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BE841" w14:textId="77777777" w:rsidR="000A189F" w:rsidRDefault="000A189F" w:rsidP="00B35AB6">
      <w:pPr>
        <w:pStyle w:val="NoSpacing"/>
        <w:jc w:val="center"/>
      </w:pPr>
    </w:p>
    <w:p w14:paraId="37AA263B" w14:textId="1650305C" w:rsidR="00C21E9F" w:rsidRPr="00AC174F" w:rsidRDefault="00C21E9F" w:rsidP="00B35AB6">
      <w:pPr>
        <w:pStyle w:val="NoSpacing"/>
        <w:jc w:val="center"/>
      </w:pPr>
      <w:bookmarkStart w:id="0" w:name="_GoBack"/>
      <w:bookmarkEnd w:id="0"/>
      <w:r w:rsidRPr="00C21E9F">
        <w:rPr>
          <w:noProof/>
        </w:rPr>
        <w:drawing>
          <wp:inline distT="0" distB="0" distL="0" distR="0" wp14:anchorId="37AA2666" wp14:editId="37AA2667">
            <wp:extent cx="5943600" cy="899111"/>
            <wp:effectExtent l="0" t="0" r="0" b="0"/>
            <wp:docPr id="1" name="Picture 1" descr="C:\Users\Rod\Downloads\VillageOfArthurLetterhead2018Bm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d\Downloads\VillageOfArthurLetterhead2018Bmp.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899111"/>
                    </a:xfrm>
                    <a:prstGeom prst="rect">
                      <a:avLst/>
                    </a:prstGeom>
                    <a:noFill/>
                    <a:ln>
                      <a:noFill/>
                    </a:ln>
                  </pic:spPr>
                </pic:pic>
              </a:graphicData>
            </a:graphic>
          </wp:inline>
        </w:drawing>
      </w:r>
    </w:p>
    <w:p w14:paraId="126510AC" w14:textId="523CA089" w:rsidR="00A960B0" w:rsidRPr="000167D6" w:rsidRDefault="00A960B0" w:rsidP="00B35AB6">
      <w:pPr>
        <w:spacing w:after="0" w:line="240" w:lineRule="auto"/>
        <w:ind w:left="1440"/>
        <w:rPr>
          <w:rFonts w:ascii="Times New Roman" w:eastAsia="Arial Unicode MS" w:hAnsi="Times New Roman" w:cs="Times New Roman"/>
          <w:sz w:val="16"/>
          <w:szCs w:val="16"/>
        </w:rPr>
      </w:pPr>
    </w:p>
    <w:p w14:paraId="7745B3C4" w14:textId="77777777" w:rsidR="001A3E5E" w:rsidRDefault="001A3E5E" w:rsidP="000167D6">
      <w:pPr>
        <w:spacing w:after="0" w:line="240" w:lineRule="auto"/>
        <w:ind w:firstLine="720"/>
        <w:jc w:val="center"/>
        <w:rPr>
          <w:rFonts w:ascii="Cambria" w:eastAsia="Arial Unicode MS" w:hAnsi="Cambria" w:cstheme="minorHAnsi"/>
          <w:b/>
          <w:sz w:val="28"/>
          <w:szCs w:val="28"/>
        </w:rPr>
      </w:pPr>
    </w:p>
    <w:p w14:paraId="7EAF3890" w14:textId="1F3AA4E0" w:rsidR="000167D6" w:rsidRPr="001A3E5E" w:rsidRDefault="00733ACB" w:rsidP="000167D6">
      <w:pPr>
        <w:spacing w:after="0" w:line="240" w:lineRule="auto"/>
        <w:ind w:firstLine="720"/>
        <w:jc w:val="center"/>
        <w:rPr>
          <w:rFonts w:ascii="Cambria" w:eastAsia="Arial Unicode MS" w:hAnsi="Cambria" w:cstheme="minorHAnsi"/>
          <w:b/>
          <w:sz w:val="28"/>
          <w:szCs w:val="28"/>
        </w:rPr>
      </w:pPr>
      <w:r w:rsidRPr="001A3E5E">
        <w:rPr>
          <w:rFonts w:ascii="Cambria" w:eastAsia="Arial Unicode MS" w:hAnsi="Cambria" w:cstheme="minorHAnsi"/>
          <w:b/>
          <w:sz w:val="28"/>
          <w:szCs w:val="28"/>
        </w:rPr>
        <w:t>Policy</w:t>
      </w:r>
      <w:r w:rsidR="00807800" w:rsidRPr="001A3E5E">
        <w:rPr>
          <w:rFonts w:ascii="Cambria" w:eastAsia="Arial Unicode MS" w:hAnsi="Cambria" w:cstheme="minorHAnsi"/>
          <w:b/>
          <w:sz w:val="28"/>
          <w:szCs w:val="28"/>
        </w:rPr>
        <w:t xml:space="preserve"> for </w:t>
      </w:r>
      <w:r w:rsidR="002D3F84" w:rsidRPr="001A3E5E">
        <w:rPr>
          <w:rFonts w:ascii="Cambria" w:eastAsia="Arial Unicode MS" w:hAnsi="Cambria" w:cstheme="minorHAnsi"/>
          <w:b/>
          <w:sz w:val="28"/>
          <w:szCs w:val="28"/>
        </w:rPr>
        <w:t xml:space="preserve">Temporary </w:t>
      </w:r>
      <w:r w:rsidR="00807800" w:rsidRPr="001A3E5E">
        <w:rPr>
          <w:rFonts w:ascii="Cambria" w:eastAsia="Arial Unicode MS" w:hAnsi="Cambria" w:cstheme="minorHAnsi"/>
          <w:b/>
          <w:sz w:val="28"/>
          <w:szCs w:val="28"/>
        </w:rPr>
        <w:t xml:space="preserve">Use of </w:t>
      </w:r>
      <w:r w:rsidR="00E429C6" w:rsidRPr="001A3E5E">
        <w:rPr>
          <w:rFonts w:ascii="Cambria" w:eastAsia="Arial Unicode MS" w:hAnsi="Cambria" w:cstheme="minorHAnsi"/>
          <w:b/>
          <w:sz w:val="28"/>
          <w:szCs w:val="28"/>
        </w:rPr>
        <w:t>Public Property</w:t>
      </w:r>
      <w:r w:rsidR="002D3F84" w:rsidRPr="001A3E5E">
        <w:rPr>
          <w:rFonts w:ascii="Cambria" w:eastAsia="Arial Unicode MS" w:hAnsi="Cambria" w:cstheme="minorHAnsi"/>
          <w:b/>
          <w:sz w:val="28"/>
          <w:szCs w:val="28"/>
        </w:rPr>
        <w:t xml:space="preserve"> </w:t>
      </w:r>
      <w:r w:rsidR="00D610F4" w:rsidRPr="001A3E5E">
        <w:rPr>
          <w:rFonts w:ascii="Cambria" w:eastAsia="Arial Unicode MS" w:hAnsi="Cambria" w:cstheme="minorHAnsi"/>
          <w:b/>
          <w:sz w:val="28"/>
          <w:szCs w:val="28"/>
        </w:rPr>
        <w:t>for</w:t>
      </w:r>
      <w:r w:rsidR="002D3F84" w:rsidRPr="001A3E5E">
        <w:rPr>
          <w:rFonts w:ascii="Cambria" w:eastAsia="Arial Unicode MS" w:hAnsi="Cambria" w:cstheme="minorHAnsi"/>
          <w:b/>
          <w:sz w:val="28"/>
          <w:szCs w:val="28"/>
        </w:rPr>
        <w:t xml:space="preserve"> Restaurants and Bars for Outdoor Seating and Dining</w:t>
      </w:r>
    </w:p>
    <w:p w14:paraId="0915133D" w14:textId="77777777" w:rsidR="000167D6" w:rsidRPr="000167D6" w:rsidRDefault="000167D6" w:rsidP="000167D6">
      <w:pPr>
        <w:spacing w:after="0" w:line="240" w:lineRule="auto"/>
        <w:ind w:firstLine="720"/>
        <w:rPr>
          <w:rFonts w:eastAsia="Arial Unicode MS" w:cstheme="minorHAnsi"/>
          <w:sz w:val="12"/>
          <w:szCs w:val="12"/>
        </w:rPr>
      </w:pPr>
    </w:p>
    <w:p w14:paraId="33D445F0" w14:textId="6611FA93" w:rsidR="000167D6" w:rsidRPr="001A3E5E" w:rsidRDefault="000167D6" w:rsidP="000167D6">
      <w:pPr>
        <w:pStyle w:val="ListParagraph"/>
        <w:numPr>
          <w:ilvl w:val="0"/>
          <w:numId w:val="21"/>
        </w:numPr>
        <w:spacing w:after="0" w:line="240" w:lineRule="auto"/>
        <w:rPr>
          <w:rFonts w:ascii="Cambria" w:eastAsia="Arial Unicode MS" w:hAnsi="Cambria" w:cstheme="minorHAnsi"/>
          <w:b/>
          <w:sz w:val="26"/>
          <w:szCs w:val="26"/>
        </w:rPr>
      </w:pPr>
      <w:r w:rsidRPr="001A3E5E">
        <w:rPr>
          <w:rFonts w:ascii="Cambria" w:eastAsia="Arial Unicode MS" w:hAnsi="Cambria" w:cstheme="minorHAnsi"/>
          <w:b/>
          <w:sz w:val="26"/>
          <w:szCs w:val="26"/>
        </w:rPr>
        <w:t>PURPOSE</w:t>
      </w:r>
    </w:p>
    <w:p w14:paraId="3F281029" w14:textId="61CF7A55" w:rsidR="000167D6" w:rsidRPr="001A3E5E" w:rsidRDefault="00E429C6" w:rsidP="000167D6">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The</w:t>
      </w:r>
      <w:r w:rsidR="00807800" w:rsidRPr="001A3E5E">
        <w:rPr>
          <w:rFonts w:ascii="Cambria" w:eastAsia="Arial Unicode MS" w:hAnsi="Cambria" w:cstheme="minorHAnsi"/>
          <w:sz w:val="26"/>
          <w:szCs w:val="26"/>
        </w:rPr>
        <w:t xml:space="preserve"> Village of Arthur </w:t>
      </w:r>
      <w:r w:rsidR="002D3F84" w:rsidRPr="001A3E5E">
        <w:rPr>
          <w:rFonts w:ascii="Cambria" w:eastAsia="Arial Unicode MS" w:hAnsi="Cambria" w:cstheme="minorHAnsi"/>
          <w:sz w:val="26"/>
          <w:szCs w:val="26"/>
        </w:rPr>
        <w:t>Board of Trustees recognizes that restaurants and bars are critical to the vibrancy of the Village of Arthur.  To ensure that our local restaurants and bars remain successful and that the public feels safe patronizing them, the Village would like to provide more opportunities for restaurants and bars to expand their outdoor capabilities.</w:t>
      </w:r>
    </w:p>
    <w:p w14:paraId="15B5DD36" w14:textId="77777777" w:rsidR="000167D6" w:rsidRPr="001A3E5E" w:rsidRDefault="000167D6" w:rsidP="000167D6">
      <w:pPr>
        <w:spacing w:after="0" w:line="240" w:lineRule="auto"/>
        <w:rPr>
          <w:rFonts w:ascii="Cambria" w:eastAsia="Arial Unicode MS" w:hAnsi="Cambria" w:cstheme="minorHAnsi"/>
          <w:sz w:val="26"/>
          <w:szCs w:val="26"/>
        </w:rPr>
      </w:pPr>
    </w:p>
    <w:p w14:paraId="2CE19B5D" w14:textId="29945C61" w:rsidR="000167D6" w:rsidRDefault="000167D6" w:rsidP="000167D6">
      <w:pPr>
        <w:pStyle w:val="ListParagraph"/>
        <w:numPr>
          <w:ilvl w:val="0"/>
          <w:numId w:val="21"/>
        </w:numPr>
        <w:spacing w:after="0" w:line="240" w:lineRule="auto"/>
        <w:rPr>
          <w:rFonts w:ascii="Cambria" w:eastAsia="Arial Unicode MS" w:hAnsi="Cambria" w:cstheme="minorHAnsi"/>
          <w:b/>
          <w:sz w:val="26"/>
          <w:szCs w:val="26"/>
        </w:rPr>
      </w:pPr>
      <w:r w:rsidRPr="001A3E5E">
        <w:rPr>
          <w:rFonts w:ascii="Cambria" w:eastAsia="Arial Unicode MS" w:hAnsi="Cambria" w:cstheme="minorHAnsi"/>
          <w:b/>
          <w:sz w:val="26"/>
          <w:szCs w:val="26"/>
        </w:rPr>
        <w:t xml:space="preserve">SCOPE </w:t>
      </w:r>
    </w:p>
    <w:p w14:paraId="00DF986F" w14:textId="77777777" w:rsidR="00795962" w:rsidRPr="00795962" w:rsidRDefault="00795962" w:rsidP="00795962">
      <w:pPr>
        <w:pStyle w:val="ListParagraph"/>
        <w:spacing w:after="0" w:line="240" w:lineRule="auto"/>
        <w:ind w:left="1440"/>
        <w:rPr>
          <w:rFonts w:ascii="Cambria" w:eastAsia="Arial Unicode MS" w:hAnsi="Cambria" w:cstheme="minorHAnsi"/>
          <w:bCs/>
          <w:sz w:val="26"/>
          <w:szCs w:val="26"/>
        </w:rPr>
      </w:pPr>
      <w:r w:rsidRPr="00795962">
        <w:rPr>
          <w:rFonts w:ascii="Cambria" w:eastAsia="Arial Unicode MS" w:hAnsi="Cambria" w:cstheme="minorHAnsi"/>
          <w:bCs/>
          <w:sz w:val="26"/>
          <w:szCs w:val="26"/>
        </w:rPr>
        <w:t>The Village Board of Trustees hereby temporarily modifies its</w:t>
      </w:r>
    </w:p>
    <w:p w14:paraId="18D80711" w14:textId="7DB9CF3B" w:rsidR="000167D6" w:rsidRPr="00795962" w:rsidRDefault="00795962" w:rsidP="00795962">
      <w:pPr>
        <w:pStyle w:val="ListParagraph"/>
        <w:spacing w:after="0" w:line="240" w:lineRule="auto"/>
        <w:ind w:left="1440"/>
        <w:rPr>
          <w:rFonts w:ascii="Cambria" w:eastAsia="Arial Unicode MS" w:hAnsi="Cambria" w:cstheme="minorHAnsi"/>
          <w:bCs/>
          <w:sz w:val="26"/>
          <w:szCs w:val="26"/>
        </w:rPr>
      </w:pPr>
      <w:r w:rsidRPr="00795962">
        <w:rPr>
          <w:rFonts w:ascii="Cambria" w:eastAsia="Arial Unicode MS" w:hAnsi="Cambria" w:cstheme="minorHAnsi"/>
          <w:bCs/>
          <w:sz w:val="26"/>
          <w:szCs w:val="26"/>
        </w:rPr>
        <w:t xml:space="preserve">ordinances to expand outdoor facilities for Village of Arthur restaurants and bars during the COVID-19 Pandemic for so long as the region enters Phase 5 of the Restore Illinois plan, or such earlier time as the Village Board of Trustees determines.  </w:t>
      </w:r>
      <w:r w:rsidR="002D3F84" w:rsidRPr="00795962">
        <w:rPr>
          <w:rFonts w:ascii="Cambria" w:eastAsia="Arial Unicode MS" w:hAnsi="Cambria" w:cstheme="minorHAnsi"/>
          <w:bCs/>
          <w:sz w:val="26"/>
          <w:szCs w:val="26"/>
        </w:rPr>
        <w:t xml:space="preserve">The area in which businesses can use will be located at the Southwest Corner of South Vine Street and Progress Street.  </w:t>
      </w:r>
    </w:p>
    <w:p w14:paraId="1FCF8987" w14:textId="77777777" w:rsidR="000167D6" w:rsidRPr="001A3E5E" w:rsidRDefault="000167D6" w:rsidP="000167D6">
      <w:pPr>
        <w:spacing w:after="0" w:line="240" w:lineRule="auto"/>
        <w:rPr>
          <w:rFonts w:ascii="Cambria" w:eastAsia="Arial Unicode MS" w:hAnsi="Cambria" w:cstheme="minorHAnsi"/>
          <w:b/>
          <w:sz w:val="26"/>
          <w:szCs w:val="26"/>
        </w:rPr>
      </w:pPr>
    </w:p>
    <w:p w14:paraId="2AE58E88" w14:textId="228E22E1" w:rsidR="000167D6" w:rsidRPr="001A3E5E" w:rsidRDefault="000167D6" w:rsidP="000167D6">
      <w:pPr>
        <w:pStyle w:val="ListParagraph"/>
        <w:numPr>
          <w:ilvl w:val="0"/>
          <w:numId w:val="21"/>
        </w:numPr>
        <w:spacing w:after="0" w:line="240" w:lineRule="auto"/>
        <w:rPr>
          <w:rFonts w:ascii="Cambria" w:eastAsia="Arial Unicode MS" w:hAnsi="Cambria" w:cstheme="minorHAnsi"/>
          <w:b/>
          <w:sz w:val="26"/>
          <w:szCs w:val="26"/>
        </w:rPr>
      </w:pPr>
      <w:r w:rsidRPr="001A3E5E">
        <w:rPr>
          <w:rFonts w:ascii="Cambria" w:eastAsia="Arial Unicode MS" w:hAnsi="Cambria" w:cstheme="minorHAnsi"/>
          <w:b/>
          <w:sz w:val="26"/>
          <w:szCs w:val="26"/>
        </w:rPr>
        <w:t>PROCEDURE</w:t>
      </w:r>
      <w:r w:rsidR="00C91772" w:rsidRPr="001A3E5E">
        <w:rPr>
          <w:rFonts w:ascii="Cambria" w:eastAsia="Arial Unicode MS" w:hAnsi="Cambria" w:cstheme="minorHAnsi"/>
          <w:b/>
          <w:sz w:val="26"/>
          <w:szCs w:val="26"/>
        </w:rPr>
        <w:t xml:space="preserve"> TO APPLY FOR </w:t>
      </w:r>
      <w:r w:rsidR="00AD4D73" w:rsidRPr="001A3E5E">
        <w:rPr>
          <w:rFonts w:ascii="Cambria" w:eastAsia="Arial Unicode MS" w:hAnsi="Cambria" w:cstheme="minorHAnsi"/>
          <w:b/>
          <w:sz w:val="26"/>
          <w:szCs w:val="26"/>
        </w:rPr>
        <w:t>TEMPORARY USE OF PUBLIC PROPERTY</w:t>
      </w:r>
    </w:p>
    <w:p w14:paraId="4A2348FA" w14:textId="42EEF9A4" w:rsidR="000167D6" w:rsidRPr="001A3E5E" w:rsidRDefault="00C91772" w:rsidP="00C91772">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 xml:space="preserve">Businesses, organizations, and individuals wishing </w:t>
      </w:r>
      <w:r w:rsidR="002D3F84" w:rsidRPr="001A3E5E">
        <w:rPr>
          <w:rFonts w:ascii="Cambria" w:eastAsia="Arial Unicode MS" w:hAnsi="Cambria" w:cstheme="minorHAnsi"/>
          <w:sz w:val="26"/>
          <w:szCs w:val="26"/>
        </w:rPr>
        <w:t>for temporary use of public property for outdoor seating and dining must apply through the Village of Arthur office and provide all required information</w:t>
      </w:r>
      <w:r w:rsidR="00AD4D73" w:rsidRPr="001A3E5E">
        <w:rPr>
          <w:rFonts w:ascii="Cambria" w:eastAsia="Arial Unicode MS" w:hAnsi="Cambria" w:cstheme="minorHAnsi"/>
          <w:sz w:val="26"/>
          <w:szCs w:val="26"/>
        </w:rPr>
        <w:t xml:space="preserve"> as listed below.</w:t>
      </w:r>
    </w:p>
    <w:p w14:paraId="5621E012" w14:textId="77777777" w:rsidR="000167D6" w:rsidRPr="001A3E5E" w:rsidRDefault="000167D6" w:rsidP="000167D6">
      <w:pPr>
        <w:spacing w:after="0" w:line="240" w:lineRule="auto"/>
        <w:rPr>
          <w:rFonts w:ascii="Cambria" w:eastAsia="Arial Unicode MS" w:hAnsi="Cambria" w:cstheme="minorHAnsi"/>
          <w:sz w:val="26"/>
          <w:szCs w:val="26"/>
        </w:rPr>
      </w:pPr>
    </w:p>
    <w:p w14:paraId="483DBBF4" w14:textId="7C321E86" w:rsidR="000167D6" w:rsidRPr="001A3E5E" w:rsidRDefault="000167D6" w:rsidP="000167D6">
      <w:pPr>
        <w:pStyle w:val="ListParagraph"/>
        <w:numPr>
          <w:ilvl w:val="0"/>
          <w:numId w:val="21"/>
        </w:numPr>
        <w:spacing w:after="0" w:line="240" w:lineRule="auto"/>
        <w:rPr>
          <w:rFonts w:ascii="Cambria" w:eastAsia="Arial Unicode MS" w:hAnsi="Cambria" w:cstheme="minorHAnsi"/>
          <w:b/>
          <w:sz w:val="26"/>
          <w:szCs w:val="26"/>
        </w:rPr>
      </w:pPr>
      <w:r w:rsidRPr="001A3E5E">
        <w:rPr>
          <w:rFonts w:ascii="Cambria" w:eastAsia="Arial Unicode MS" w:hAnsi="Cambria" w:cstheme="minorHAnsi"/>
          <w:b/>
          <w:sz w:val="26"/>
          <w:szCs w:val="26"/>
        </w:rPr>
        <w:t xml:space="preserve">GUIDELINES </w:t>
      </w:r>
      <w:r w:rsidR="00AD4D73" w:rsidRPr="001A3E5E">
        <w:rPr>
          <w:rFonts w:ascii="Cambria" w:eastAsia="Arial Unicode MS" w:hAnsi="Cambria" w:cstheme="minorHAnsi"/>
          <w:b/>
          <w:sz w:val="26"/>
          <w:szCs w:val="26"/>
        </w:rPr>
        <w:t>FOR APPLYING</w:t>
      </w:r>
    </w:p>
    <w:p w14:paraId="06C459EF" w14:textId="77777777" w:rsidR="002D3F84" w:rsidRPr="001A3E5E" w:rsidRDefault="002D3F84" w:rsidP="002D3F84">
      <w:pPr>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Required Documentation:</w:t>
      </w:r>
    </w:p>
    <w:p w14:paraId="2D9D76F1" w14:textId="3AD8EB15" w:rsidR="002D3F84" w:rsidRPr="001A3E5E" w:rsidRDefault="002D3F84" w:rsidP="00AD4D73">
      <w:pPr>
        <w:pStyle w:val="ListParagraph"/>
        <w:numPr>
          <w:ilvl w:val="0"/>
          <w:numId w:val="32"/>
        </w:numPr>
        <w:spacing w:after="0" w:line="240" w:lineRule="auto"/>
        <w:rPr>
          <w:rFonts w:ascii="Cambria" w:eastAsia="Arial Unicode MS" w:hAnsi="Cambria" w:cstheme="minorHAnsi"/>
          <w:sz w:val="26"/>
          <w:szCs w:val="26"/>
        </w:rPr>
      </w:pPr>
      <w:r w:rsidRPr="001A3E5E">
        <w:rPr>
          <w:rFonts w:ascii="Cambria" w:eastAsia="Arial Unicode MS" w:hAnsi="Cambria" w:cstheme="minorHAnsi"/>
          <w:sz w:val="26"/>
          <w:szCs w:val="26"/>
        </w:rPr>
        <w:t>Application filled out with mandatory information.</w:t>
      </w:r>
    </w:p>
    <w:p w14:paraId="79DC89E8" w14:textId="1D099616" w:rsidR="00733ACB" w:rsidRPr="001A3E5E" w:rsidRDefault="002D3F84" w:rsidP="00AD4D73">
      <w:pPr>
        <w:pStyle w:val="ListParagraph"/>
        <w:numPr>
          <w:ilvl w:val="0"/>
          <w:numId w:val="32"/>
        </w:numPr>
        <w:spacing w:after="0" w:line="240" w:lineRule="auto"/>
        <w:rPr>
          <w:rFonts w:ascii="Cambria" w:eastAsia="Arial Unicode MS" w:hAnsi="Cambria" w:cstheme="minorHAnsi"/>
          <w:sz w:val="26"/>
          <w:szCs w:val="26"/>
        </w:rPr>
      </w:pPr>
      <w:r w:rsidRPr="001A3E5E">
        <w:rPr>
          <w:rFonts w:ascii="Cambria" w:eastAsia="Arial Unicode MS" w:hAnsi="Cambria" w:cstheme="minorHAnsi"/>
          <w:sz w:val="26"/>
          <w:szCs w:val="26"/>
        </w:rPr>
        <w:t xml:space="preserve">A </w:t>
      </w:r>
      <w:proofErr w:type="gramStart"/>
      <w:r w:rsidRPr="001A3E5E">
        <w:rPr>
          <w:rFonts w:ascii="Cambria" w:eastAsia="Arial Unicode MS" w:hAnsi="Cambria" w:cstheme="minorHAnsi"/>
          <w:sz w:val="26"/>
          <w:szCs w:val="26"/>
        </w:rPr>
        <w:t>site plan showing locations</w:t>
      </w:r>
      <w:proofErr w:type="gramEnd"/>
      <w:r w:rsidRPr="001A3E5E">
        <w:rPr>
          <w:rFonts w:ascii="Cambria" w:eastAsia="Arial Unicode MS" w:hAnsi="Cambria" w:cstheme="minorHAnsi"/>
          <w:sz w:val="26"/>
          <w:szCs w:val="26"/>
        </w:rPr>
        <w:t xml:space="preserve"> of chairs, tables, and other items to be places on public property.</w:t>
      </w:r>
      <w:r w:rsidR="003D01CA" w:rsidRPr="001A3E5E">
        <w:rPr>
          <w:rFonts w:ascii="Cambria" w:eastAsia="Arial Unicode MS" w:hAnsi="Cambria" w:cstheme="minorHAnsi"/>
          <w:sz w:val="26"/>
          <w:szCs w:val="26"/>
        </w:rPr>
        <w:t xml:space="preserve"> </w:t>
      </w:r>
    </w:p>
    <w:p w14:paraId="4F0B0C3A" w14:textId="7A8B31FD" w:rsidR="002D3F84" w:rsidRPr="001A3E5E" w:rsidRDefault="00AD4D73" w:rsidP="00AD4D73">
      <w:pPr>
        <w:pStyle w:val="ListParagraph"/>
        <w:numPr>
          <w:ilvl w:val="0"/>
          <w:numId w:val="32"/>
        </w:numPr>
        <w:spacing w:after="0" w:line="240" w:lineRule="auto"/>
        <w:rPr>
          <w:rFonts w:ascii="Cambria" w:eastAsia="Arial Unicode MS" w:hAnsi="Cambria" w:cstheme="minorHAnsi"/>
          <w:sz w:val="26"/>
          <w:szCs w:val="26"/>
        </w:rPr>
      </w:pPr>
      <w:r w:rsidRPr="001A3E5E">
        <w:rPr>
          <w:rFonts w:ascii="Cambria" w:eastAsia="Arial Unicode MS" w:hAnsi="Cambria" w:cstheme="minorHAnsi"/>
          <w:sz w:val="26"/>
          <w:szCs w:val="26"/>
        </w:rPr>
        <w:t>Certificates of Insurance naming the Village of Arthurs, it’s officers, employees, agents and volunteers as additionally insured and containing statements that said policies shall not be changed or canceled without 30 days written notice to the Village of Arthur:</w:t>
      </w:r>
    </w:p>
    <w:p w14:paraId="7ABBF11D" w14:textId="77777777" w:rsidR="00DD7C58" w:rsidRPr="001A3E5E" w:rsidRDefault="00DD7C58" w:rsidP="00AD4D73">
      <w:pPr>
        <w:spacing w:after="0" w:line="240" w:lineRule="auto"/>
        <w:ind w:left="1800"/>
        <w:rPr>
          <w:rFonts w:ascii="Cambria" w:eastAsia="Arial Unicode MS" w:hAnsi="Cambria" w:cstheme="minorHAnsi"/>
          <w:sz w:val="26"/>
          <w:szCs w:val="26"/>
        </w:rPr>
      </w:pPr>
    </w:p>
    <w:p w14:paraId="7E662EE8" w14:textId="75773F15" w:rsidR="00AD4D73" w:rsidRPr="001A3E5E" w:rsidRDefault="00AD4D73" w:rsidP="00AD4D73">
      <w:pPr>
        <w:spacing w:after="0" w:line="240" w:lineRule="auto"/>
        <w:ind w:left="1800"/>
        <w:rPr>
          <w:rFonts w:ascii="Cambria" w:eastAsia="Arial Unicode MS" w:hAnsi="Cambria" w:cstheme="minorHAnsi"/>
          <w:sz w:val="26"/>
          <w:szCs w:val="26"/>
        </w:rPr>
      </w:pPr>
      <w:r w:rsidRPr="001A3E5E">
        <w:rPr>
          <w:rFonts w:ascii="Cambria" w:eastAsia="Arial Unicode MS" w:hAnsi="Cambria" w:cstheme="minorHAnsi"/>
          <w:sz w:val="26"/>
          <w:szCs w:val="26"/>
        </w:rPr>
        <w:t>Amounts include:</w:t>
      </w:r>
      <w:r w:rsidRPr="001A3E5E">
        <w:rPr>
          <w:rFonts w:ascii="Cambria" w:eastAsia="Arial Unicode MS" w:hAnsi="Cambria" w:cstheme="minorHAnsi"/>
          <w:sz w:val="26"/>
          <w:szCs w:val="26"/>
        </w:rPr>
        <w:br/>
        <w:t>I.</w:t>
      </w:r>
      <w:r w:rsidRPr="001A3E5E">
        <w:rPr>
          <w:rFonts w:ascii="Cambria" w:eastAsia="Arial Unicode MS" w:hAnsi="Cambria" w:cstheme="minorHAnsi"/>
          <w:sz w:val="26"/>
          <w:szCs w:val="26"/>
        </w:rPr>
        <w:tab/>
        <w:t>Commercial General Liability Insurance:</w:t>
      </w:r>
      <w:r w:rsidRPr="001A3E5E">
        <w:rPr>
          <w:rFonts w:ascii="Cambria" w:eastAsia="Arial Unicode MS" w:hAnsi="Cambria" w:cstheme="minorHAnsi"/>
          <w:sz w:val="26"/>
          <w:szCs w:val="26"/>
        </w:rPr>
        <w:tab/>
      </w:r>
      <w:r w:rsidRPr="001A3E5E">
        <w:rPr>
          <w:rFonts w:ascii="Cambria" w:eastAsia="Arial Unicode MS" w:hAnsi="Cambria" w:cstheme="minorHAnsi"/>
          <w:sz w:val="26"/>
          <w:szCs w:val="26"/>
        </w:rPr>
        <w:tab/>
        <w:t>$1,000,000.00</w:t>
      </w:r>
    </w:p>
    <w:p w14:paraId="17AE3055" w14:textId="4386B852" w:rsidR="00AD4D73" w:rsidRPr="001A3E5E" w:rsidRDefault="00AD4D73" w:rsidP="00AD4D73">
      <w:pPr>
        <w:spacing w:after="0" w:line="240" w:lineRule="auto"/>
        <w:ind w:left="1440" w:firstLine="360"/>
        <w:rPr>
          <w:rFonts w:ascii="Cambria" w:eastAsia="Arial Unicode MS" w:hAnsi="Cambria" w:cstheme="minorHAnsi"/>
          <w:sz w:val="26"/>
          <w:szCs w:val="26"/>
        </w:rPr>
      </w:pPr>
      <w:r w:rsidRPr="001A3E5E">
        <w:rPr>
          <w:rFonts w:ascii="Cambria" w:eastAsia="Arial Unicode MS" w:hAnsi="Cambria" w:cstheme="minorHAnsi"/>
          <w:sz w:val="26"/>
          <w:szCs w:val="26"/>
        </w:rPr>
        <w:t>II.</w:t>
      </w:r>
      <w:r w:rsidRPr="001A3E5E">
        <w:rPr>
          <w:rFonts w:ascii="Cambria" w:eastAsia="Arial Unicode MS" w:hAnsi="Cambria" w:cstheme="minorHAnsi"/>
          <w:sz w:val="26"/>
          <w:szCs w:val="26"/>
        </w:rPr>
        <w:tab/>
        <w:t>Workers’ Compensation:</w:t>
      </w:r>
      <w:r w:rsidRPr="001A3E5E">
        <w:rPr>
          <w:rFonts w:ascii="Cambria" w:eastAsia="Arial Unicode MS" w:hAnsi="Cambria" w:cstheme="minorHAnsi"/>
          <w:sz w:val="26"/>
          <w:szCs w:val="26"/>
        </w:rPr>
        <w:tab/>
      </w:r>
      <w:r w:rsidRPr="001A3E5E">
        <w:rPr>
          <w:rFonts w:ascii="Cambria" w:eastAsia="Arial Unicode MS" w:hAnsi="Cambria" w:cstheme="minorHAnsi"/>
          <w:sz w:val="26"/>
          <w:szCs w:val="26"/>
        </w:rPr>
        <w:tab/>
      </w:r>
      <w:r w:rsidRPr="001A3E5E">
        <w:rPr>
          <w:rFonts w:ascii="Cambria" w:eastAsia="Arial Unicode MS" w:hAnsi="Cambria" w:cstheme="minorHAnsi"/>
          <w:sz w:val="26"/>
          <w:szCs w:val="26"/>
        </w:rPr>
        <w:tab/>
      </w:r>
      <w:r w:rsidRPr="001A3E5E">
        <w:rPr>
          <w:rFonts w:ascii="Cambria" w:eastAsia="Arial Unicode MS" w:hAnsi="Cambria" w:cstheme="minorHAnsi"/>
          <w:sz w:val="26"/>
          <w:szCs w:val="26"/>
        </w:rPr>
        <w:tab/>
      </w:r>
      <w:r w:rsidRPr="001A3E5E">
        <w:rPr>
          <w:rFonts w:ascii="Cambria" w:eastAsia="Arial Unicode MS" w:hAnsi="Cambria" w:cstheme="minorHAnsi"/>
          <w:sz w:val="26"/>
          <w:szCs w:val="26"/>
        </w:rPr>
        <w:tab/>
        <w:t>Statutory Amount</w:t>
      </w:r>
    </w:p>
    <w:p w14:paraId="225A08F8" w14:textId="64EBEB68" w:rsidR="00AD4D73" w:rsidRPr="001A3E5E" w:rsidRDefault="00AD4D73" w:rsidP="00AD4D73">
      <w:pPr>
        <w:spacing w:after="0" w:line="240" w:lineRule="auto"/>
        <w:ind w:left="1440" w:firstLine="360"/>
        <w:rPr>
          <w:rFonts w:ascii="Cambria" w:eastAsia="Arial Unicode MS" w:hAnsi="Cambria" w:cstheme="minorHAnsi"/>
          <w:sz w:val="26"/>
          <w:szCs w:val="26"/>
        </w:rPr>
      </w:pPr>
      <w:r w:rsidRPr="001A3E5E">
        <w:rPr>
          <w:rFonts w:ascii="Cambria" w:eastAsia="Arial Unicode MS" w:hAnsi="Cambria" w:cstheme="minorHAnsi"/>
          <w:sz w:val="26"/>
          <w:szCs w:val="26"/>
        </w:rPr>
        <w:t>III.</w:t>
      </w:r>
      <w:r w:rsidRPr="001A3E5E">
        <w:rPr>
          <w:rFonts w:ascii="Cambria" w:eastAsia="Arial Unicode MS" w:hAnsi="Cambria" w:cstheme="minorHAnsi"/>
          <w:sz w:val="26"/>
          <w:szCs w:val="26"/>
        </w:rPr>
        <w:tab/>
        <w:t>Liquor Liability (Dram Shop):</w:t>
      </w:r>
      <w:r w:rsidRPr="001A3E5E">
        <w:rPr>
          <w:rFonts w:ascii="Cambria" w:eastAsia="Arial Unicode MS" w:hAnsi="Cambria" w:cstheme="minorHAnsi"/>
          <w:sz w:val="26"/>
          <w:szCs w:val="26"/>
        </w:rPr>
        <w:tab/>
      </w:r>
      <w:r w:rsidRPr="001A3E5E">
        <w:rPr>
          <w:rFonts w:ascii="Cambria" w:eastAsia="Arial Unicode MS" w:hAnsi="Cambria" w:cstheme="minorHAnsi"/>
          <w:sz w:val="26"/>
          <w:szCs w:val="26"/>
        </w:rPr>
        <w:tab/>
      </w:r>
      <w:r w:rsidRPr="001A3E5E">
        <w:rPr>
          <w:rFonts w:ascii="Cambria" w:eastAsia="Arial Unicode MS" w:hAnsi="Cambria" w:cstheme="minorHAnsi"/>
          <w:sz w:val="26"/>
          <w:szCs w:val="26"/>
        </w:rPr>
        <w:tab/>
      </w:r>
      <w:r w:rsidRPr="001A3E5E">
        <w:rPr>
          <w:rFonts w:ascii="Cambria" w:eastAsia="Arial Unicode MS" w:hAnsi="Cambria" w:cstheme="minorHAnsi"/>
          <w:sz w:val="26"/>
          <w:szCs w:val="26"/>
        </w:rPr>
        <w:tab/>
        <w:t>$1,000,000.00</w:t>
      </w:r>
    </w:p>
    <w:p w14:paraId="3474874C" w14:textId="77777777" w:rsidR="00DD7C58" w:rsidRPr="001A3E5E" w:rsidRDefault="00DD7C58" w:rsidP="00DD7C58">
      <w:pPr>
        <w:pStyle w:val="ListParagraph"/>
        <w:spacing w:after="0" w:line="240" w:lineRule="auto"/>
        <w:ind w:left="1440"/>
        <w:rPr>
          <w:rFonts w:ascii="Cambria" w:eastAsia="Arial Unicode MS" w:hAnsi="Cambria" w:cstheme="minorHAnsi"/>
          <w:b/>
          <w:bCs/>
          <w:sz w:val="26"/>
          <w:szCs w:val="26"/>
        </w:rPr>
      </w:pPr>
    </w:p>
    <w:p w14:paraId="45A2D806" w14:textId="59AF8135" w:rsidR="00AD4D73" w:rsidRPr="001A3E5E" w:rsidRDefault="00AD4D73" w:rsidP="00AD4D73">
      <w:pPr>
        <w:pStyle w:val="ListParagraph"/>
        <w:numPr>
          <w:ilvl w:val="0"/>
          <w:numId w:val="21"/>
        </w:numPr>
        <w:spacing w:after="0" w:line="240" w:lineRule="auto"/>
        <w:rPr>
          <w:rFonts w:ascii="Cambria" w:eastAsia="Arial Unicode MS" w:hAnsi="Cambria" w:cstheme="minorHAnsi"/>
          <w:b/>
          <w:bCs/>
          <w:sz w:val="26"/>
          <w:szCs w:val="26"/>
        </w:rPr>
      </w:pPr>
      <w:r w:rsidRPr="001A3E5E">
        <w:rPr>
          <w:rFonts w:ascii="Cambria" w:eastAsia="Arial Unicode MS" w:hAnsi="Cambria" w:cstheme="minorHAnsi"/>
          <w:b/>
          <w:bCs/>
          <w:sz w:val="26"/>
          <w:szCs w:val="26"/>
        </w:rPr>
        <w:t>REGULATIONS</w:t>
      </w:r>
    </w:p>
    <w:p w14:paraId="126D91F7" w14:textId="389C1859" w:rsidR="00AD4D73" w:rsidRPr="001A3E5E" w:rsidRDefault="00AD4D73" w:rsidP="00AD4D73">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All permit holders shall be subject to the following regulations:</w:t>
      </w:r>
    </w:p>
    <w:p w14:paraId="1912E66B" w14:textId="77777777" w:rsidR="00AD4D73" w:rsidRPr="001A3E5E" w:rsidRDefault="00AD4D73" w:rsidP="00AD4D73">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A. The area shall be maintained clean and free from refuse or clutter at all</w:t>
      </w:r>
    </w:p>
    <w:p w14:paraId="051E5717" w14:textId="77777777" w:rsidR="00AD4D73" w:rsidRPr="001A3E5E" w:rsidRDefault="00AD4D73" w:rsidP="00AD4D73">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lastRenderedPageBreak/>
        <w:t>times regardless of the source of such refuse and clutter. Refuse from any</w:t>
      </w:r>
    </w:p>
    <w:p w14:paraId="77FFB404" w14:textId="77777777" w:rsidR="00AD4D73" w:rsidRPr="001A3E5E" w:rsidRDefault="00AD4D73" w:rsidP="00AD4D73">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outdoor area shall not be disposed of in public waste receptacles.</w:t>
      </w:r>
    </w:p>
    <w:p w14:paraId="27A9F32B" w14:textId="77777777" w:rsidR="00AD4D73" w:rsidRPr="001A3E5E" w:rsidRDefault="00AD4D73" w:rsidP="00AD4D73">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B. Any outdoor furniture/elements shall not be permanently attached.</w:t>
      </w:r>
    </w:p>
    <w:p w14:paraId="7CACFD62" w14:textId="4795EB63" w:rsidR="00AD4D73" w:rsidRPr="001A3E5E" w:rsidRDefault="00AD4D73" w:rsidP="00AD4D73">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The Village of Arthur reserves the right to require the establishment to remove or modify the outdoor furniture/elements, if deemed necessary by the Village of Arthur at any time.</w:t>
      </w:r>
    </w:p>
    <w:p w14:paraId="13818567" w14:textId="77777777" w:rsidR="00AD4D73" w:rsidRPr="001A3E5E" w:rsidRDefault="00AD4D73" w:rsidP="00AD4D73">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C. All Village of Arthur owned property within the outdoor facility area</w:t>
      </w:r>
    </w:p>
    <w:p w14:paraId="6AE76A00" w14:textId="77777777" w:rsidR="00AD4D73" w:rsidRPr="001A3E5E" w:rsidRDefault="00AD4D73" w:rsidP="00AD4D73">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shall be maintained in the condition in which it existed immediately prior to</w:t>
      </w:r>
    </w:p>
    <w:p w14:paraId="4DA8CC0C" w14:textId="34E43666" w:rsidR="00AD4D73" w:rsidRPr="001A3E5E" w:rsidRDefault="00AD4D73" w:rsidP="00AD4D73">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the issuance of the permit, excluding normal wear and tear. The permit holder shall immediately report any damage to such public improvements to the Public Works Supervisor. The Village of Arthur will repair or replace such</w:t>
      </w:r>
    </w:p>
    <w:p w14:paraId="5FA8D6BA" w14:textId="77777777" w:rsidR="00AD4D73" w:rsidRPr="001A3E5E" w:rsidRDefault="00AD4D73" w:rsidP="00AD4D73">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public improvement at its sole discretion and shall charge the cost of such</w:t>
      </w:r>
    </w:p>
    <w:p w14:paraId="6B428CC3" w14:textId="77777777" w:rsidR="00AD4D73" w:rsidRPr="001A3E5E" w:rsidRDefault="00AD4D73" w:rsidP="00AD4D73">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repair or replacement to the permit holder unless the damage can be clearly</w:t>
      </w:r>
    </w:p>
    <w:p w14:paraId="1EDD53C9" w14:textId="66F7B5CB" w:rsidR="00AD4D73" w:rsidRPr="001A3E5E" w:rsidRDefault="00AD4D73" w:rsidP="00AD4D73">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 xml:space="preserve">shown to have resulted from a cause not related to the issuance of the permit.  All outdoor seating elements shall meet </w:t>
      </w:r>
      <w:proofErr w:type="gramStart"/>
      <w:r w:rsidRPr="001A3E5E">
        <w:rPr>
          <w:rFonts w:ascii="Cambria" w:eastAsia="Arial Unicode MS" w:hAnsi="Cambria" w:cstheme="minorHAnsi"/>
          <w:sz w:val="26"/>
          <w:szCs w:val="26"/>
        </w:rPr>
        <w:t>all of</w:t>
      </w:r>
      <w:proofErr w:type="gramEnd"/>
      <w:r w:rsidRPr="001A3E5E">
        <w:rPr>
          <w:rFonts w:ascii="Cambria" w:eastAsia="Arial Unicode MS" w:hAnsi="Cambria" w:cstheme="minorHAnsi"/>
          <w:sz w:val="26"/>
          <w:szCs w:val="26"/>
        </w:rPr>
        <w:t xml:space="preserve"> the provisions of the current Federal Americans with Disabilities Act (ADA) Standards.</w:t>
      </w:r>
    </w:p>
    <w:p w14:paraId="5044370E" w14:textId="77777777" w:rsidR="00AD4D73" w:rsidRPr="001A3E5E" w:rsidRDefault="00AD4D73" w:rsidP="00AD4D73">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D. No source of music or other entertainment shall be allowed in</w:t>
      </w:r>
    </w:p>
    <w:p w14:paraId="11BA657D" w14:textId="0E7ECD40" w:rsidR="00AD4D73" w:rsidRPr="001A3E5E" w:rsidRDefault="00AD4D73" w:rsidP="00AD4D73">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conjunction with the use of the outdoor facilities without prior approval of the Village of Arthur.</w:t>
      </w:r>
    </w:p>
    <w:p w14:paraId="36D424AF" w14:textId="77777777" w:rsidR="00AD4D73" w:rsidRPr="001A3E5E" w:rsidRDefault="00AD4D73" w:rsidP="00AD4D73">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 xml:space="preserve">E. Business establishments must meet </w:t>
      </w:r>
      <w:proofErr w:type="gramStart"/>
      <w:r w:rsidRPr="001A3E5E">
        <w:rPr>
          <w:rFonts w:ascii="Cambria" w:eastAsia="Arial Unicode MS" w:hAnsi="Cambria" w:cstheme="minorHAnsi"/>
          <w:sz w:val="26"/>
          <w:szCs w:val="26"/>
        </w:rPr>
        <w:t>all of</w:t>
      </w:r>
      <w:proofErr w:type="gramEnd"/>
      <w:r w:rsidRPr="001A3E5E">
        <w:rPr>
          <w:rFonts w:ascii="Cambria" w:eastAsia="Arial Unicode MS" w:hAnsi="Cambria" w:cstheme="minorHAnsi"/>
          <w:sz w:val="26"/>
          <w:szCs w:val="26"/>
        </w:rPr>
        <w:t xml:space="preserve"> the provisions as set forth</w:t>
      </w:r>
    </w:p>
    <w:p w14:paraId="039010DD" w14:textId="77777777" w:rsidR="00AD4D73" w:rsidRPr="001A3E5E" w:rsidRDefault="00AD4D73" w:rsidP="00AD4D73">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within the Smoke Free Illinois Act.</w:t>
      </w:r>
    </w:p>
    <w:p w14:paraId="48E3A61B" w14:textId="77777777" w:rsidR="00AD4D73" w:rsidRPr="001A3E5E" w:rsidRDefault="00AD4D73" w:rsidP="00AD4D73">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F. Business establishments must provide public restrooms for patrons.</w:t>
      </w:r>
    </w:p>
    <w:p w14:paraId="60684002" w14:textId="77777777" w:rsidR="00AD4D73" w:rsidRPr="001A3E5E" w:rsidRDefault="00AD4D73" w:rsidP="00AD4D73">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G. Business establishments shall be entitled to remove or exclude persons</w:t>
      </w:r>
    </w:p>
    <w:p w14:paraId="6600CDA2" w14:textId="078A7D5B" w:rsidR="00AD4D73" w:rsidRPr="001A3E5E" w:rsidRDefault="00AD4D73" w:rsidP="00AD4D73">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from the outdoor seating on the outdoor facilities during the hours of business operation and are authorized to give notice to any such persons to prevent such entry, in the same manner as applicable to the non-public portion of the business establishment.</w:t>
      </w:r>
    </w:p>
    <w:p w14:paraId="77D4F9A6" w14:textId="77777777" w:rsidR="00AD4D73" w:rsidRPr="001A3E5E" w:rsidRDefault="00AD4D73" w:rsidP="00AD4D73">
      <w:pPr>
        <w:pStyle w:val="ListParagraph"/>
        <w:spacing w:after="0" w:line="240" w:lineRule="auto"/>
        <w:ind w:left="1440"/>
        <w:rPr>
          <w:rFonts w:ascii="Cambria" w:eastAsia="Arial Unicode MS" w:hAnsi="Cambria" w:cstheme="minorHAnsi"/>
          <w:sz w:val="26"/>
          <w:szCs w:val="26"/>
        </w:rPr>
      </w:pPr>
    </w:p>
    <w:p w14:paraId="66CA0795" w14:textId="63FCE473" w:rsidR="002D3F84" w:rsidRPr="001A3E5E" w:rsidRDefault="00AD4D73" w:rsidP="00AD4D73">
      <w:pPr>
        <w:pStyle w:val="ListParagraph"/>
        <w:numPr>
          <w:ilvl w:val="0"/>
          <w:numId w:val="21"/>
        </w:numPr>
        <w:spacing w:after="0" w:line="240" w:lineRule="auto"/>
        <w:rPr>
          <w:rFonts w:ascii="Cambria" w:eastAsia="Arial Unicode MS" w:hAnsi="Cambria" w:cstheme="minorHAnsi"/>
          <w:b/>
          <w:bCs/>
          <w:sz w:val="26"/>
          <w:szCs w:val="26"/>
        </w:rPr>
      </w:pPr>
      <w:r w:rsidRPr="001A3E5E">
        <w:rPr>
          <w:rFonts w:ascii="Cambria" w:eastAsia="Arial Unicode MS" w:hAnsi="Cambria" w:cstheme="minorHAnsi"/>
          <w:b/>
          <w:bCs/>
          <w:sz w:val="26"/>
          <w:szCs w:val="26"/>
        </w:rPr>
        <w:t>RESTRICTIONS</w:t>
      </w:r>
    </w:p>
    <w:p w14:paraId="7F05A443" w14:textId="77777777" w:rsidR="00AD4D73" w:rsidRPr="001A3E5E" w:rsidRDefault="00AD4D73" w:rsidP="00AD4D73">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A. Tables, chairs, temporary fencing, decorations, &amp; umbrellas (“outdoor</w:t>
      </w:r>
    </w:p>
    <w:p w14:paraId="2005263E" w14:textId="2798FD4A" w:rsidR="00AD4D73" w:rsidRPr="001A3E5E" w:rsidRDefault="00AD4D73" w:rsidP="00AD4D73">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furniture/elements”:</w:t>
      </w:r>
    </w:p>
    <w:p w14:paraId="150AD5EE" w14:textId="77777777" w:rsidR="00AD4D73" w:rsidRPr="001A3E5E" w:rsidRDefault="00AD4D73" w:rsidP="00AD4D73">
      <w:pPr>
        <w:pStyle w:val="ListParagraph"/>
        <w:spacing w:after="0" w:line="240" w:lineRule="auto"/>
        <w:ind w:left="1440" w:firstLine="720"/>
        <w:rPr>
          <w:rFonts w:ascii="Cambria" w:eastAsia="Arial Unicode MS" w:hAnsi="Cambria" w:cstheme="minorHAnsi"/>
          <w:sz w:val="26"/>
          <w:szCs w:val="26"/>
        </w:rPr>
      </w:pPr>
      <w:proofErr w:type="spellStart"/>
      <w:r w:rsidRPr="001A3E5E">
        <w:rPr>
          <w:rFonts w:ascii="Cambria" w:eastAsia="Arial Unicode MS" w:hAnsi="Cambria" w:cstheme="minorHAnsi"/>
          <w:sz w:val="26"/>
          <w:szCs w:val="26"/>
        </w:rPr>
        <w:t>i</w:t>
      </w:r>
      <w:proofErr w:type="spellEnd"/>
      <w:r w:rsidRPr="001A3E5E">
        <w:rPr>
          <w:rFonts w:ascii="Cambria" w:eastAsia="Arial Unicode MS" w:hAnsi="Cambria" w:cstheme="minorHAnsi"/>
          <w:sz w:val="26"/>
          <w:szCs w:val="26"/>
        </w:rPr>
        <w:t>. Shall be located pursuant to the social distancing guidelines as</w:t>
      </w:r>
    </w:p>
    <w:p w14:paraId="5BBDD287" w14:textId="77777777" w:rsidR="00AD4D73" w:rsidRPr="001A3E5E" w:rsidRDefault="00AD4D73" w:rsidP="00AD4D73">
      <w:pPr>
        <w:pStyle w:val="ListParagraph"/>
        <w:spacing w:after="0" w:line="240" w:lineRule="auto"/>
        <w:ind w:left="1440" w:firstLine="720"/>
        <w:rPr>
          <w:rFonts w:ascii="Cambria" w:eastAsia="Arial Unicode MS" w:hAnsi="Cambria" w:cstheme="minorHAnsi"/>
          <w:sz w:val="26"/>
          <w:szCs w:val="26"/>
        </w:rPr>
      </w:pPr>
      <w:r w:rsidRPr="001A3E5E">
        <w:rPr>
          <w:rFonts w:ascii="Cambria" w:eastAsia="Arial Unicode MS" w:hAnsi="Cambria" w:cstheme="minorHAnsi"/>
          <w:sz w:val="26"/>
          <w:szCs w:val="26"/>
        </w:rPr>
        <w:t>provided by in the attachment herein (Exhibit A);</w:t>
      </w:r>
    </w:p>
    <w:p w14:paraId="1C42660A" w14:textId="77777777" w:rsidR="00AD4D73" w:rsidRPr="001A3E5E" w:rsidRDefault="00AD4D73" w:rsidP="00AD4D73">
      <w:pPr>
        <w:pStyle w:val="ListParagraph"/>
        <w:spacing w:after="0" w:line="240" w:lineRule="auto"/>
        <w:ind w:left="1440" w:firstLine="720"/>
        <w:rPr>
          <w:rFonts w:ascii="Cambria" w:eastAsia="Arial Unicode MS" w:hAnsi="Cambria" w:cstheme="minorHAnsi"/>
          <w:sz w:val="26"/>
          <w:szCs w:val="26"/>
        </w:rPr>
      </w:pPr>
      <w:r w:rsidRPr="001A3E5E">
        <w:rPr>
          <w:rFonts w:ascii="Cambria" w:eastAsia="Arial Unicode MS" w:hAnsi="Cambria" w:cstheme="minorHAnsi"/>
          <w:sz w:val="26"/>
          <w:szCs w:val="26"/>
        </w:rPr>
        <w:t xml:space="preserve">ii. Shall </w:t>
      </w:r>
      <w:proofErr w:type="gramStart"/>
      <w:r w:rsidRPr="001A3E5E">
        <w:rPr>
          <w:rFonts w:ascii="Cambria" w:eastAsia="Arial Unicode MS" w:hAnsi="Cambria" w:cstheme="minorHAnsi"/>
          <w:sz w:val="26"/>
          <w:szCs w:val="26"/>
        </w:rPr>
        <w:t>be located in</w:t>
      </w:r>
      <w:proofErr w:type="gramEnd"/>
      <w:r w:rsidRPr="001A3E5E">
        <w:rPr>
          <w:rFonts w:ascii="Cambria" w:eastAsia="Arial Unicode MS" w:hAnsi="Cambria" w:cstheme="minorHAnsi"/>
          <w:sz w:val="26"/>
          <w:szCs w:val="26"/>
        </w:rPr>
        <w:t xml:space="preserve"> accordance with the approved site plan;</w:t>
      </w:r>
    </w:p>
    <w:p w14:paraId="3A515976" w14:textId="77777777" w:rsidR="00AD4D73" w:rsidRPr="001A3E5E" w:rsidRDefault="00AD4D73" w:rsidP="00AD4D73">
      <w:pPr>
        <w:pStyle w:val="ListParagraph"/>
        <w:spacing w:after="0" w:line="240" w:lineRule="auto"/>
        <w:ind w:left="1440" w:firstLine="720"/>
        <w:rPr>
          <w:rFonts w:ascii="Cambria" w:eastAsia="Arial Unicode MS" w:hAnsi="Cambria" w:cstheme="minorHAnsi"/>
          <w:sz w:val="26"/>
          <w:szCs w:val="26"/>
        </w:rPr>
      </w:pPr>
      <w:r w:rsidRPr="001A3E5E">
        <w:rPr>
          <w:rFonts w:ascii="Cambria" w:eastAsia="Arial Unicode MS" w:hAnsi="Cambria" w:cstheme="minorHAnsi"/>
          <w:sz w:val="26"/>
          <w:szCs w:val="26"/>
        </w:rPr>
        <w:t>iii. Shall not obstruct normal ingress and egress from outlined</w:t>
      </w:r>
    </w:p>
    <w:p w14:paraId="3BFAC653" w14:textId="3339CFE8" w:rsidR="00AD4D73" w:rsidRPr="001A3E5E" w:rsidRDefault="00AD4D73" w:rsidP="00AD4D73">
      <w:pPr>
        <w:pStyle w:val="ListParagraph"/>
        <w:spacing w:after="0" w:line="240" w:lineRule="auto"/>
        <w:ind w:left="1440" w:firstLine="720"/>
        <w:rPr>
          <w:rFonts w:ascii="Cambria" w:eastAsia="Arial Unicode MS" w:hAnsi="Cambria" w:cstheme="minorHAnsi"/>
          <w:sz w:val="26"/>
          <w:szCs w:val="26"/>
        </w:rPr>
      </w:pPr>
      <w:r w:rsidRPr="001A3E5E">
        <w:rPr>
          <w:rFonts w:ascii="Cambria" w:eastAsia="Arial Unicode MS" w:hAnsi="Cambria" w:cstheme="minorHAnsi"/>
          <w:sz w:val="26"/>
          <w:szCs w:val="26"/>
        </w:rPr>
        <w:t>walking paths;</w:t>
      </w:r>
    </w:p>
    <w:p w14:paraId="1E97330C" w14:textId="77777777" w:rsidR="00AD4D73" w:rsidRPr="001A3E5E" w:rsidRDefault="00AD4D73" w:rsidP="00AD4D73">
      <w:pPr>
        <w:pStyle w:val="ListParagraph"/>
        <w:spacing w:after="0" w:line="240" w:lineRule="auto"/>
        <w:ind w:left="1440" w:firstLine="720"/>
        <w:rPr>
          <w:rFonts w:ascii="Cambria" w:eastAsia="Arial Unicode MS" w:hAnsi="Cambria" w:cstheme="minorHAnsi"/>
          <w:sz w:val="26"/>
          <w:szCs w:val="26"/>
        </w:rPr>
      </w:pPr>
      <w:r w:rsidRPr="001A3E5E">
        <w:rPr>
          <w:rFonts w:ascii="Cambria" w:eastAsia="Arial Unicode MS" w:hAnsi="Cambria" w:cstheme="minorHAnsi"/>
          <w:sz w:val="26"/>
          <w:szCs w:val="26"/>
        </w:rPr>
        <w:t>iv. Shall not be of a design and/or weight that will create a wind-</w:t>
      </w:r>
    </w:p>
    <w:p w14:paraId="4D40BC85" w14:textId="4BE9D0D2" w:rsidR="00AD4D73" w:rsidRPr="001A3E5E" w:rsidRDefault="00AD4D73" w:rsidP="00AD4D73">
      <w:pPr>
        <w:pStyle w:val="ListParagraph"/>
        <w:spacing w:after="0" w:line="240" w:lineRule="auto"/>
        <w:ind w:left="1440" w:firstLine="720"/>
        <w:rPr>
          <w:rFonts w:ascii="Cambria" w:eastAsia="Arial Unicode MS" w:hAnsi="Cambria" w:cstheme="minorHAnsi"/>
          <w:sz w:val="26"/>
          <w:szCs w:val="26"/>
        </w:rPr>
      </w:pPr>
      <w:r w:rsidRPr="001A3E5E">
        <w:rPr>
          <w:rFonts w:ascii="Cambria" w:eastAsia="Arial Unicode MS" w:hAnsi="Cambria" w:cstheme="minorHAnsi"/>
          <w:sz w:val="26"/>
          <w:szCs w:val="26"/>
        </w:rPr>
        <w:t>blown hazard; and</w:t>
      </w:r>
    </w:p>
    <w:p w14:paraId="478D162E" w14:textId="77777777" w:rsidR="00AD4D73" w:rsidRPr="001A3E5E" w:rsidRDefault="00AD4D73" w:rsidP="00AD4D73">
      <w:pPr>
        <w:pStyle w:val="ListParagraph"/>
        <w:spacing w:after="0" w:line="240" w:lineRule="auto"/>
        <w:ind w:left="1440" w:firstLine="720"/>
        <w:rPr>
          <w:rFonts w:ascii="Cambria" w:eastAsia="Arial Unicode MS" w:hAnsi="Cambria" w:cstheme="minorHAnsi"/>
          <w:sz w:val="26"/>
          <w:szCs w:val="26"/>
        </w:rPr>
      </w:pPr>
      <w:r w:rsidRPr="001A3E5E">
        <w:rPr>
          <w:rFonts w:ascii="Cambria" w:eastAsia="Arial Unicode MS" w:hAnsi="Cambria" w:cstheme="minorHAnsi"/>
          <w:sz w:val="26"/>
          <w:szCs w:val="26"/>
        </w:rPr>
        <w:t>v. Shall meet all provisions of the current Federal American with</w:t>
      </w:r>
    </w:p>
    <w:p w14:paraId="0A98B0B7" w14:textId="77777777" w:rsidR="00AD4D73" w:rsidRPr="001A3E5E" w:rsidRDefault="00AD4D73" w:rsidP="00AD4D73">
      <w:pPr>
        <w:pStyle w:val="ListParagraph"/>
        <w:spacing w:after="0" w:line="240" w:lineRule="auto"/>
        <w:ind w:left="1440" w:firstLine="720"/>
        <w:rPr>
          <w:rFonts w:ascii="Cambria" w:eastAsia="Arial Unicode MS" w:hAnsi="Cambria" w:cstheme="minorHAnsi"/>
          <w:sz w:val="26"/>
          <w:szCs w:val="26"/>
        </w:rPr>
      </w:pPr>
      <w:r w:rsidRPr="001A3E5E">
        <w:rPr>
          <w:rFonts w:ascii="Cambria" w:eastAsia="Arial Unicode MS" w:hAnsi="Cambria" w:cstheme="minorHAnsi"/>
          <w:sz w:val="26"/>
          <w:szCs w:val="26"/>
        </w:rPr>
        <w:t>Disabilities Act (ADA) Standard and the Illinois Accessibility</w:t>
      </w:r>
    </w:p>
    <w:p w14:paraId="1EC01355" w14:textId="77777777" w:rsidR="00AD4D73" w:rsidRPr="001A3E5E" w:rsidRDefault="00AD4D73" w:rsidP="00AD4D73">
      <w:pPr>
        <w:pStyle w:val="ListParagraph"/>
        <w:spacing w:after="0" w:line="240" w:lineRule="auto"/>
        <w:ind w:left="1440" w:firstLine="720"/>
        <w:rPr>
          <w:rFonts w:ascii="Cambria" w:eastAsia="Arial Unicode MS" w:hAnsi="Cambria" w:cstheme="minorHAnsi"/>
          <w:sz w:val="26"/>
          <w:szCs w:val="26"/>
        </w:rPr>
      </w:pPr>
      <w:r w:rsidRPr="001A3E5E">
        <w:rPr>
          <w:rFonts w:ascii="Cambria" w:eastAsia="Arial Unicode MS" w:hAnsi="Cambria" w:cstheme="minorHAnsi"/>
          <w:sz w:val="26"/>
          <w:szCs w:val="26"/>
        </w:rPr>
        <w:t>Code.</w:t>
      </w:r>
    </w:p>
    <w:p w14:paraId="59949251" w14:textId="77777777" w:rsidR="00AD4D73" w:rsidRPr="001A3E5E" w:rsidRDefault="00AD4D73" w:rsidP="00AD4D73">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B. The following items shall be prohibited in the outdoor facility area:</w:t>
      </w:r>
    </w:p>
    <w:p w14:paraId="33BE0C83" w14:textId="77777777" w:rsidR="00AD4D73" w:rsidRPr="001A3E5E" w:rsidRDefault="00AD4D73" w:rsidP="00AD4D73">
      <w:pPr>
        <w:pStyle w:val="ListParagraph"/>
        <w:spacing w:after="0" w:line="240" w:lineRule="auto"/>
        <w:ind w:left="1440" w:firstLine="720"/>
        <w:rPr>
          <w:rFonts w:ascii="Cambria" w:eastAsia="Arial Unicode MS" w:hAnsi="Cambria" w:cstheme="minorHAnsi"/>
          <w:sz w:val="26"/>
          <w:szCs w:val="26"/>
        </w:rPr>
      </w:pPr>
      <w:proofErr w:type="spellStart"/>
      <w:r w:rsidRPr="001A3E5E">
        <w:rPr>
          <w:rFonts w:ascii="Cambria" w:eastAsia="Arial Unicode MS" w:hAnsi="Cambria" w:cstheme="minorHAnsi"/>
          <w:sz w:val="26"/>
          <w:szCs w:val="26"/>
        </w:rPr>
        <w:t>i</w:t>
      </w:r>
      <w:proofErr w:type="spellEnd"/>
      <w:r w:rsidRPr="001A3E5E">
        <w:rPr>
          <w:rFonts w:ascii="Cambria" w:eastAsia="Arial Unicode MS" w:hAnsi="Cambria" w:cstheme="minorHAnsi"/>
          <w:sz w:val="26"/>
          <w:szCs w:val="26"/>
        </w:rPr>
        <w:t>. Outdoor furniture/elements not approved in the site plan; and</w:t>
      </w:r>
    </w:p>
    <w:p w14:paraId="1CF2C453" w14:textId="77777777" w:rsidR="00AD4D73" w:rsidRPr="001A3E5E" w:rsidRDefault="00AD4D73" w:rsidP="00DD7C58">
      <w:pPr>
        <w:pStyle w:val="ListParagraph"/>
        <w:spacing w:after="0" w:line="240" w:lineRule="auto"/>
        <w:ind w:left="1440" w:firstLine="720"/>
        <w:rPr>
          <w:rFonts w:ascii="Cambria" w:eastAsia="Arial Unicode MS" w:hAnsi="Cambria" w:cstheme="minorHAnsi"/>
          <w:sz w:val="26"/>
          <w:szCs w:val="26"/>
        </w:rPr>
      </w:pPr>
      <w:r w:rsidRPr="001A3E5E">
        <w:rPr>
          <w:rFonts w:ascii="Cambria" w:eastAsia="Arial Unicode MS" w:hAnsi="Cambria" w:cstheme="minorHAnsi"/>
          <w:sz w:val="26"/>
          <w:szCs w:val="26"/>
        </w:rPr>
        <w:t>ii. Any electrical appliances.</w:t>
      </w:r>
    </w:p>
    <w:p w14:paraId="2862699D" w14:textId="77777777" w:rsidR="00AD4D73" w:rsidRPr="001A3E5E" w:rsidRDefault="00AD4D73" w:rsidP="00DD7C58">
      <w:pPr>
        <w:spacing w:after="0" w:line="240" w:lineRule="auto"/>
        <w:ind w:left="720" w:firstLine="720"/>
        <w:rPr>
          <w:rFonts w:ascii="Cambria" w:eastAsia="Arial Unicode MS" w:hAnsi="Cambria" w:cstheme="minorHAnsi"/>
          <w:sz w:val="26"/>
          <w:szCs w:val="26"/>
        </w:rPr>
      </w:pPr>
      <w:r w:rsidRPr="001A3E5E">
        <w:rPr>
          <w:rFonts w:ascii="Cambria" w:eastAsia="Arial Unicode MS" w:hAnsi="Cambria" w:cstheme="minorHAnsi"/>
          <w:sz w:val="26"/>
          <w:szCs w:val="26"/>
        </w:rPr>
        <w:t>C. The following provisions are required for business establishments</w:t>
      </w:r>
    </w:p>
    <w:p w14:paraId="0DDF7D0C" w14:textId="07DCD9BC" w:rsidR="00AD4D73" w:rsidRPr="001A3E5E" w:rsidRDefault="00AD4D73" w:rsidP="00DD7C58">
      <w:pPr>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where the service or consumption of alcoholic beverages will take place in the</w:t>
      </w:r>
      <w:r w:rsidR="00DD7C58" w:rsidRPr="001A3E5E">
        <w:rPr>
          <w:rFonts w:ascii="Cambria" w:eastAsia="Arial Unicode MS" w:hAnsi="Cambria" w:cstheme="minorHAnsi"/>
          <w:sz w:val="26"/>
          <w:szCs w:val="26"/>
        </w:rPr>
        <w:t xml:space="preserve"> </w:t>
      </w:r>
      <w:r w:rsidRPr="001A3E5E">
        <w:rPr>
          <w:rFonts w:ascii="Cambria" w:eastAsia="Arial Unicode MS" w:hAnsi="Cambria" w:cstheme="minorHAnsi"/>
          <w:sz w:val="26"/>
          <w:szCs w:val="26"/>
        </w:rPr>
        <w:t>outdoor facility area:</w:t>
      </w:r>
    </w:p>
    <w:p w14:paraId="51CCEA68" w14:textId="77777777" w:rsidR="00AD4D73" w:rsidRPr="001A3E5E" w:rsidRDefault="00AD4D73" w:rsidP="00DD7C58">
      <w:pPr>
        <w:pStyle w:val="ListParagraph"/>
        <w:spacing w:after="0" w:line="240" w:lineRule="auto"/>
        <w:ind w:left="1440" w:firstLine="720"/>
        <w:rPr>
          <w:rFonts w:ascii="Cambria" w:eastAsia="Arial Unicode MS" w:hAnsi="Cambria" w:cstheme="minorHAnsi"/>
          <w:sz w:val="26"/>
          <w:szCs w:val="26"/>
        </w:rPr>
      </w:pPr>
      <w:proofErr w:type="spellStart"/>
      <w:r w:rsidRPr="001A3E5E">
        <w:rPr>
          <w:rFonts w:ascii="Cambria" w:eastAsia="Arial Unicode MS" w:hAnsi="Cambria" w:cstheme="minorHAnsi"/>
          <w:sz w:val="26"/>
          <w:szCs w:val="26"/>
        </w:rPr>
        <w:t>i</w:t>
      </w:r>
      <w:proofErr w:type="spellEnd"/>
      <w:r w:rsidRPr="001A3E5E">
        <w:rPr>
          <w:rFonts w:ascii="Cambria" w:eastAsia="Arial Unicode MS" w:hAnsi="Cambria" w:cstheme="minorHAnsi"/>
          <w:sz w:val="26"/>
          <w:szCs w:val="26"/>
        </w:rPr>
        <w:t>. The business establishment shall have a valid liquor license</w:t>
      </w:r>
    </w:p>
    <w:p w14:paraId="3D4988B3" w14:textId="77777777" w:rsidR="00AD4D73" w:rsidRPr="001A3E5E" w:rsidRDefault="00AD4D73" w:rsidP="00DD7C58">
      <w:pPr>
        <w:pStyle w:val="ListParagraph"/>
        <w:spacing w:after="0" w:line="240" w:lineRule="auto"/>
        <w:ind w:left="1440" w:firstLine="720"/>
        <w:rPr>
          <w:rFonts w:ascii="Cambria" w:eastAsia="Arial Unicode MS" w:hAnsi="Cambria" w:cstheme="minorHAnsi"/>
          <w:sz w:val="26"/>
          <w:szCs w:val="26"/>
        </w:rPr>
      </w:pPr>
      <w:r w:rsidRPr="001A3E5E">
        <w:rPr>
          <w:rFonts w:ascii="Cambria" w:eastAsia="Arial Unicode MS" w:hAnsi="Cambria" w:cstheme="minorHAnsi"/>
          <w:sz w:val="26"/>
          <w:szCs w:val="26"/>
        </w:rPr>
        <w:lastRenderedPageBreak/>
        <w:t>issued by the village, that allows for the service of the type of</w:t>
      </w:r>
    </w:p>
    <w:p w14:paraId="490E0A9A" w14:textId="77777777" w:rsidR="00AD4D73" w:rsidRPr="001A3E5E" w:rsidRDefault="00AD4D73" w:rsidP="00DD7C58">
      <w:pPr>
        <w:pStyle w:val="ListParagraph"/>
        <w:spacing w:after="0" w:line="240" w:lineRule="auto"/>
        <w:ind w:left="1440" w:firstLine="720"/>
        <w:rPr>
          <w:rFonts w:ascii="Cambria" w:eastAsia="Arial Unicode MS" w:hAnsi="Cambria" w:cstheme="minorHAnsi"/>
          <w:sz w:val="26"/>
          <w:szCs w:val="26"/>
        </w:rPr>
      </w:pPr>
      <w:r w:rsidRPr="001A3E5E">
        <w:rPr>
          <w:rFonts w:ascii="Cambria" w:eastAsia="Arial Unicode MS" w:hAnsi="Cambria" w:cstheme="minorHAnsi"/>
          <w:sz w:val="26"/>
          <w:szCs w:val="26"/>
        </w:rPr>
        <w:t>alcoholic beverages being served;</w:t>
      </w:r>
    </w:p>
    <w:p w14:paraId="3AB98C0A" w14:textId="77777777" w:rsidR="00AD4D73" w:rsidRPr="001A3E5E" w:rsidRDefault="00AD4D73" w:rsidP="00DD7C58">
      <w:pPr>
        <w:pStyle w:val="ListParagraph"/>
        <w:spacing w:after="0" w:line="240" w:lineRule="auto"/>
        <w:ind w:left="1440" w:firstLine="720"/>
        <w:rPr>
          <w:rFonts w:ascii="Cambria" w:eastAsia="Arial Unicode MS" w:hAnsi="Cambria" w:cstheme="minorHAnsi"/>
          <w:sz w:val="26"/>
          <w:szCs w:val="26"/>
        </w:rPr>
      </w:pPr>
      <w:r w:rsidRPr="001A3E5E">
        <w:rPr>
          <w:rFonts w:ascii="Cambria" w:eastAsia="Arial Unicode MS" w:hAnsi="Cambria" w:cstheme="minorHAnsi"/>
          <w:sz w:val="26"/>
          <w:szCs w:val="26"/>
        </w:rPr>
        <w:t>ii. Alcoholic beverage consumption shall only be permitted within</w:t>
      </w:r>
    </w:p>
    <w:p w14:paraId="7B3E2A28" w14:textId="77777777" w:rsidR="00AD4D73" w:rsidRPr="001A3E5E" w:rsidRDefault="00AD4D73" w:rsidP="00DD7C58">
      <w:pPr>
        <w:pStyle w:val="ListParagraph"/>
        <w:spacing w:after="0" w:line="240" w:lineRule="auto"/>
        <w:ind w:left="1440" w:firstLine="720"/>
        <w:rPr>
          <w:rFonts w:ascii="Cambria" w:eastAsia="Arial Unicode MS" w:hAnsi="Cambria" w:cstheme="minorHAnsi"/>
          <w:sz w:val="26"/>
          <w:szCs w:val="26"/>
        </w:rPr>
      </w:pPr>
      <w:r w:rsidRPr="001A3E5E">
        <w:rPr>
          <w:rFonts w:ascii="Cambria" w:eastAsia="Arial Unicode MS" w:hAnsi="Cambria" w:cstheme="minorHAnsi"/>
          <w:sz w:val="26"/>
          <w:szCs w:val="26"/>
        </w:rPr>
        <w:t>the designated area for permit holders with valid liquor license.</w:t>
      </w:r>
    </w:p>
    <w:p w14:paraId="1AE42829" w14:textId="77777777" w:rsidR="00AD4D73" w:rsidRPr="001A3E5E" w:rsidRDefault="00AD4D73" w:rsidP="00DD7C58">
      <w:pPr>
        <w:pStyle w:val="ListParagraph"/>
        <w:spacing w:after="0" w:line="240" w:lineRule="auto"/>
        <w:ind w:left="1440" w:firstLine="720"/>
        <w:rPr>
          <w:rFonts w:ascii="Cambria" w:eastAsia="Arial Unicode MS" w:hAnsi="Cambria" w:cstheme="minorHAnsi"/>
          <w:sz w:val="26"/>
          <w:szCs w:val="26"/>
        </w:rPr>
      </w:pPr>
      <w:r w:rsidRPr="001A3E5E">
        <w:rPr>
          <w:rFonts w:ascii="Cambria" w:eastAsia="Arial Unicode MS" w:hAnsi="Cambria" w:cstheme="minorHAnsi"/>
          <w:sz w:val="26"/>
          <w:szCs w:val="26"/>
        </w:rPr>
        <w:t>The permit holder shall not allow or permit any customer,</w:t>
      </w:r>
    </w:p>
    <w:p w14:paraId="3DE56877" w14:textId="77777777" w:rsidR="00AD4D73" w:rsidRPr="001A3E5E" w:rsidRDefault="00AD4D73" w:rsidP="00DD7C58">
      <w:pPr>
        <w:pStyle w:val="ListParagraph"/>
        <w:spacing w:after="0" w:line="240" w:lineRule="auto"/>
        <w:ind w:left="1440" w:firstLine="720"/>
        <w:rPr>
          <w:rFonts w:ascii="Cambria" w:eastAsia="Arial Unicode MS" w:hAnsi="Cambria" w:cstheme="minorHAnsi"/>
          <w:sz w:val="26"/>
          <w:szCs w:val="26"/>
        </w:rPr>
      </w:pPr>
      <w:r w:rsidRPr="001A3E5E">
        <w:rPr>
          <w:rFonts w:ascii="Cambria" w:eastAsia="Arial Unicode MS" w:hAnsi="Cambria" w:cstheme="minorHAnsi"/>
          <w:sz w:val="26"/>
          <w:szCs w:val="26"/>
        </w:rPr>
        <w:t>employee or other person to remove alcoholic beverages from</w:t>
      </w:r>
    </w:p>
    <w:p w14:paraId="24E56038" w14:textId="276470CC" w:rsidR="00AD4D73" w:rsidRPr="001A3E5E" w:rsidRDefault="00AD4D73" w:rsidP="00DD7C58">
      <w:pPr>
        <w:pStyle w:val="ListParagraph"/>
        <w:spacing w:after="0" w:line="240" w:lineRule="auto"/>
        <w:ind w:left="1440" w:firstLine="720"/>
        <w:rPr>
          <w:rFonts w:ascii="Cambria" w:eastAsia="Arial Unicode MS" w:hAnsi="Cambria" w:cstheme="minorHAnsi"/>
          <w:sz w:val="26"/>
          <w:szCs w:val="26"/>
        </w:rPr>
      </w:pPr>
      <w:r w:rsidRPr="001A3E5E">
        <w:rPr>
          <w:rFonts w:ascii="Cambria" w:eastAsia="Arial Unicode MS" w:hAnsi="Cambria" w:cstheme="minorHAnsi"/>
          <w:sz w:val="26"/>
          <w:szCs w:val="26"/>
        </w:rPr>
        <w:t>the designated</w:t>
      </w:r>
      <w:r w:rsidR="00795962">
        <w:rPr>
          <w:rFonts w:ascii="Cambria" w:eastAsia="Arial Unicode MS" w:hAnsi="Cambria" w:cstheme="minorHAnsi"/>
          <w:sz w:val="26"/>
          <w:szCs w:val="26"/>
        </w:rPr>
        <w:t xml:space="preserve"> area</w:t>
      </w:r>
      <w:r w:rsidRPr="001A3E5E">
        <w:rPr>
          <w:rFonts w:ascii="Cambria" w:eastAsia="Arial Unicode MS" w:hAnsi="Cambria" w:cstheme="minorHAnsi"/>
          <w:sz w:val="26"/>
          <w:szCs w:val="26"/>
        </w:rPr>
        <w:t>;</w:t>
      </w:r>
    </w:p>
    <w:p w14:paraId="0EA906A9" w14:textId="77777777" w:rsidR="00AD4D73" w:rsidRPr="001A3E5E" w:rsidRDefault="00AD4D73" w:rsidP="00DD7C58">
      <w:pPr>
        <w:pStyle w:val="ListParagraph"/>
        <w:spacing w:after="0" w:line="240" w:lineRule="auto"/>
        <w:ind w:left="1440" w:firstLine="720"/>
        <w:rPr>
          <w:rFonts w:ascii="Cambria" w:eastAsia="Arial Unicode MS" w:hAnsi="Cambria" w:cstheme="minorHAnsi"/>
          <w:sz w:val="26"/>
          <w:szCs w:val="26"/>
        </w:rPr>
      </w:pPr>
      <w:r w:rsidRPr="001A3E5E">
        <w:rPr>
          <w:rFonts w:ascii="Cambria" w:eastAsia="Arial Unicode MS" w:hAnsi="Cambria" w:cstheme="minorHAnsi"/>
          <w:sz w:val="26"/>
          <w:szCs w:val="26"/>
        </w:rPr>
        <w:t>iii. To ensure that consumption of alcoholic beverages is limited to</w:t>
      </w:r>
    </w:p>
    <w:p w14:paraId="05712B5C" w14:textId="77777777" w:rsidR="00AD4D73" w:rsidRPr="001A3E5E" w:rsidRDefault="00AD4D73" w:rsidP="00DD7C58">
      <w:pPr>
        <w:pStyle w:val="ListParagraph"/>
        <w:spacing w:after="0" w:line="240" w:lineRule="auto"/>
        <w:ind w:left="1440" w:firstLine="720"/>
        <w:rPr>
          <w:rFonts w:ascii="Cambria" w:eastAsia="Arial Unicode MS" w:hAnsi="Cambria" w:cstheme="minorHAnsi"/>
          <w:sz w:val="26"/>
          <w:szCs w:val="26"/>
        </w:rPr>
      </w:pPr>
      <w:r w:rsidRPr="001A3E5E">
        <w:rPr>
          <w:rFonts w:ascii="Cambria" w:eastAsia="Arial Unicode MS" w:hAnsi="Cambria" w:cstheme="minorHAnsi"/>
          <w:sz w:val="26"/>
          <w:szCs w:val="26"/>
        </w:rPr>
        <w:t>the designated area, the permit holder shall regularly monitor</w:t>
      </w:r>
    </w:p>
    <w:p w14:paraId="48322AD9" w14:textId="67CF1897" w:rsidR="00AD4D73" w:rsidRPr="001A3E5E" w:rsidRDefault="00AD4D73" w:rsidP="00DD7C58">
      <w:pPr>
        <w:pStyle w:val="ListParagraph"/>
        <w:spacing w:after="0" w:line="240" w:lineRule="auto"/>
        <w:ind w:left="1440" w:firstLine="720"/>
        <w:rPr>
          <w:rFonts w:ascii="Cambria" w:eastAsia="Arial Unicode MS" w:hAnsi="Cambria" w:cstheme="minorHAnsi"/>
          <w:sz w:val="26"/>
          <w:szCs w:val="26"/>
        </w:rPr>
      </w:pPr>
      <w:r w:rsidRPr="001A3E5E">
        <w:rPr>
          <w:rFonts w:ascii="Cambria" w:eastAsia="Arial Unicode MS" w:hAnsi="Cambria" w:cstheme="minorHAnsi"/>
          <w:sz w:val="26"/>
          <w:szCs w:val="26"/>
        </w:rPr>
        <w:t>and buss the designated area;</w:t>
      </w:r>
    </w:p>
    <w:p w14:paraId="47A2B234" w14:textId="77777777" w:rsidR="00AD4D73" w:rsidRPr="001A3E5E" w:rsidRDefault="00AD4D73" w:rsidP="00AD4D73">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D. Hours of operation:</w:t>
      </w:r>
    </w:p>
    <w:p w14:paraId="479B59E5" w14:textId="77777777" w:rsidR="00AD4D73" w:rsidRPr="001A3E5E" w:rsidRDefault="00AD4D73" w:rsidP="00DD7C58">
      <w:pPr>
        <w:pStyle w:val="ListParagraph"/>
        <w:spacing w:after="0" w:line="240" w:lineRule="auto"/>
        <w:ind w:left="1440" w:firstLine="720"/>
        <w:rPr>
          <w:rFonts w:ascii="Cambria" w:eastAsia="Arial Unicode MS" w:hAnsi="Cambria" w:cstheme="minorHAnsi"/>
          <w:sz w:val="26"/>
          <w:szCs w:val="26"/>
        </w:rPr>
      </w:pPr>
      <w:proofErr w:type="spellStart"/>
      <w:r w:rsidRPr="001A3E5E">
        <w:rPr>
          <w:rFonts w:ascii="Cambria" w:eastAsia="Arial Unicode MS" w:hAnsi="Cambria" w:cstheme="minorHAnsi"/>
          <w:sz w:val="26"/>
          <w:szCs w:val="26"/>
        </w:rPr>
        <w:t>i</w:t>
      </w:r>
      <w:proofErr w:type="spellEnd"/>
      <w:r w:rsidRPr="001A3E5E">
        <w:rPr>
          <w:rFonts w:ascii="Cambria" w:eastAsia="Arial Unicode MS" w:hAnsi="Cambria" w:cstheme="minorHAnsi"/>
          <w:sz w:val="26"/>
          <w:szCs w:val="26"/>
        </w:rPr>
        <w:t xml:space="preserve">. Any permit holder </w:t>
      </w:r>
      <w:proofErr w:type="gramStart"/>
      <w:r w:rsidRPr="001A3E5E">
        <w:rPr>
          <w:rFonts w:ascii="Cambria" w:eastAsia="Arial Unicode MS" w:hAnsi="Cambria" w:cstheme="minorHAnsi"/>
          <w:sz w:val="26"/>
          <w:szCs w:val="26"/>
        </w:rPr>
        <w:t>is allowed to</w:t>
      </w:r>
      <w:proofErr w:type="gramEnd"/>
      <w:r w:rsidRPr="001A3E5E">
        <w:rPr>
          <w:rFonts w:ascii="Cambria" w:eastAsia="Arial Unicode MS" w:hAnsi="Cambria" w:cstheme="minorHAnsi"/>
          <w:sz w:val="26"/>
          <w:szCs w:val="26"/>
        </w:rPr>
        <w:t xml:space="preserve"> operate in the outdoor facility</w:t>
      </w:r>
    </w:p>
    <w:p w14:paraId="5782EEAC" w14:textId="66722060" w:rsidR="00AD4D73" w:rsidRPr="001A3E5E" w:rsidRDefault="00AD4D73" w:rsidP="00DD7C58">
      <w:pPr>
        <w:pStyle w:val="ListParagraph"/>
        <w:spacing w:after="0" w:line="240" w:lineRule="auto"/>
        <w:ind w:left="1440" w:firstLine="720"/>
        <w:rPr>
          <w:rFonts w:ascii="Cambria" w:eastAsia="Arial Unicode MS" w:hAnsi="Cambria" w:cstheme="minorHAnsi"/>
          <w:sz w:val="26"/>
          <w:szCs w:val="26"/>
        </w:rPr>
      </w:pPr>
      <w:r w:rsidRPr="001A3E5E">
        <w:rPr>
          <w:rFonts w:ascii="Cambria" w:eastAsia="Arial Unicode MS" w:hAnsi="Cambria" w:cstheme="minorHAnsi"/>
          <w:sz w:val="26"/>
          <w:szCs w:val="26"/>
        </w:rPr>
        <w:t xml:space="preserve">during the hours of 7:00 A.M. to </w:t>
      </w:r>
      <w:r w:rsidR="00DD7C58" w:rsidRPr="001A3E5E">
        <w:rPr>
          <w:rFonts w:ascii="Cambria" w:eastAsia="Arial Unicode MS" w:hAnsi="Cambria" w:cstheme="minorHAnsi"/>
          <w:sz w:val="26"/>
          <w:szCs w:val="26"/>
        </w:rPr>
        <w:t>11</w:t>
      </w:r>
      <w:r w:rsidRPr="001A3E5E">
        <w:rPr>
          <w:rFonts w:ascii="Cambria" w:eastAsia="Arial Unicode MS" w:hAnsi="Cambria" w:cstheme="minorHAnsi"/>
          <w:sz w:val="26"/>
          <w:szCs w:val="26"/>
        </w:rPr>
        <w:t>:00 P.M. Monday-Sunday.</w:t>
      </w:r>
    </w:p>
    <w:p w14:paraId="4350FEF5" w14:textId="77777777" w:rsidR="00DD7C58" w:rsidRPr="001A3E5E" w:rsidRDefault="00DD7C58" w:rsidP="00DD7C58">
      <w:pPr>
        <w:pStyle w:val="ListParagraph"/>
        <w:spacing w:after="0" w:line="240" w:lineRule="auto"/>
        <w:ind w:left="1440" w:firstLine="720"/>
        <w:rPr>
          <w:rFonts w:ascii="Cambria" w:eastAsia="Arial Unicode MS" w:hAnsi="Cambria" w:cstheme="minorHAnsi"/>
          <w:sz w:val="26"/>
          <w:szCs w:val="26"/>
        </w:rPr>
      </w:pPr>
    </w:p>
    <w:p w14:paraId="3799FD9F" w14:textId="1551CF0E" w:rsidR="00DD7C58" w:rsidRPr="001A3E5E" w:rsidRDefault="00DD7C58" w:rsidP="00DD7C58">
      <w:pPr>
        <w:pStyle w:val="ListParagraph"/>
        <w:numPr>
          <w:ilvl w:val="0"/>
          <w:numId w:val="21"/>
        </w:numPr>
        <w:spacing w:after="0" w:line="240" w:lineRule="auto"/>
        <w:rPr>
          <w:rFonts w:ascii="Cambria" w:eastAsia="Arial Unicode MS" w:hAnsi="Cambria" w:cstheme="minorHAnsi"/>
          <w:b/>
          <w:bCs/>
          <w:sz w:val="26"/>
          <w:szCs w:val="26"/>
        </w:rPr>
      </w:pPr>
      <w:r w:rsidRPr="001A3E5E">
        <w:rPr>
          <w:rFonts w:ascii="Cambria" w:eastAsia="Arial Unicode MS" w:hAnsi="Cambria" w:cstheme="minorHAnsi"/>
          <w:b/>
          <w:bCs/>
          <w:sz w:val="26"/>
          <w:szCs w:val="26"/>
        </w:rPr>
        <w:t>VIOLATIONS</w:t>
      </w:r>
    </w:p>
    <w:p w14:paraId="224EC1EE" w14:textId="77777777" w:rsidR="00DD7C58" w:rsidRPr="001A3E5E" w:rsidRDefault="00DD7C58" w:rsidP="00DD7C58">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Any Permit Holder or other business in violation of the regulations as</w:t>
      </w:r>
    </w:p>
    <w:p w14:paraId="39E10C8E" w14:textId="1C89F7E4" w:rsidR="00DD7C58" w:rsidRPr="001A3E5E" w:rsidRDefault="00DD7C58" w:rsidP="00DD7C58">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set forth herein shall be fined not less than $50.00 nor more than $750.00 for each day on which the violation occurs or continues to occur. In addition, the permit may be revoked as a result of any such violation.</w:t>
      </w:r>
    </w:p>
    <w:p w14:paraId="7E80FB96" w14:textId="06AA9381" w:rsidR="00DD7C58" w:rsidRPr="001A3E5E" w:rsidRDefault="00DD7C58" w:rsidP="00DD7C58">
      <w:pPr>
        <w:pStyle w:val="ListParagraph"/>
        <w:spacing w:after="0" w:line="240" w:lineRule="auto"/>
        <w:ind w:left="1440"/>
        <w:rPr>
          <w:rFonts w:ascii="Cambria" w:eastAsia="Arial Unicode MS" w:hAnsi="Cambria" w:cstheme="minorHAnsi"/>
          <w:sz w:val="26"/>
          <w:szCs w:val="26"/>
        </w:rPr>
      </w:pPr>
      <w:r w:rsidRPr="001A3E5E">
        <w:rPr>
          <w:rFonts w:ascii="Cambria" w:eastAsia="Arial Unicode MS" w:hAnsi="Cambria" w:cstheme="minorHAnsi"/>
          <w:sz w:val="26"/>
          <w:szCs w:val="26"/>
        </w:rPr>
        <w:t xml:space="preserve">Furthermore, in the event that the Chief of Police or </w:t>
      </w:r>
      <w:r w:rsidR="00795962">
        <w:rPr>
          <w:rFonts w:ascii="Cambria" w:eastAsia="Arial Unicode MS" w:hAnsi="Cambria" w:cstheme="minorHAnsi"/>
          <w:sz w:val="26"/>
          <w:szCs w:val="26"/>
        </w:rPr>
        <w:t>Liquor Commissioner</w:t>
      </w:r>
      <w:r w:rsidRPr="001A3E5E">
        <w:rPr>
          <w:rFonts w:ascii="Cambria" w:eastAsia="Arial Unicode MS" w:hAnsi="Cambria" w:cstheme="minorHAnsi"/>
          <w:sz w:val="26"/>
          <w:szCs w:val="26"/>
        </w:rPr>
        <w:t>, or their designees, of the Village of Arthur, determine the method or manner of use of the outdoor facility or the conduct of the persons serving within or using the same, pose an immediate threat to the public health, safety or welfare, the Village of Arthur shall have the power and authority to cause the outdoor elements to be removed immediately and/or to revoke the permit issued.</w:t>
      </w:r>
    </w:p>
    <w:p w14:paraId="09E04D6D" w14:textId="77777777" w:rsidR="00DD7C58" w:rsidRPr="001A3E5E" w:rsidRDefault="00DD7C58" w:rsidP="00DD7C58">
      <w:pPr>
        <w:pStyle w:val="ListParagraph"/>
        <w:spacing w:after="0" w:line="240" w:lineRule="auto"/>
        <w:ind w:left="1440"/>
        <w:rPr>
          <w:rFonts w:ascii="Cambria" w:eastAsia="Arial Unicode MS" w:hAnsi="Cambria" w:cstheme="minorHAnsi"/>
          <w:sz w:val="26"/>
          <w:szCs w:val="26"/>
        </w:rPr>
      </w:pPr>
    </w:p>
    <w:p w14:paraId="6EE65F23" w14:textId="25507ED5" w:rsidR="00DD7C58" w:rsidRPr="001A3E5E" w:rsidRDefault="008B4571" w:rsidP="00DD7C58">
      <w:pPr>
        <w:pStyle w:val="ListParagraph"/>
        <w:numPr>
          <w:ilvl w:val="0"/>
          <w:numId w:val="21"/>
        </w:numPr>
        <w:spacing w:after="0" w:line="240" w:lineRule="auto"/>
        <w:rPr>
          <w:rFonts w:ascii="Cambria" w:eastAsia="Arial Unicode MS" w:hAnsi="Cambria" w:cstheme="minorHAnsi"/>
          <w:b/>
          <w:bCs/>
          <w:sz w:val="26"/>
          <w:szCs w:val="26"/>
        </w:rPr>
      </w:pPr>
      <w:r w:rsidRPr="001A3E5E">
        <w:rPr>
          <w:rFonts w:ascii="Cambria" w:eastAsia="Arial Unicode MS" w:hAnsi="Cambria" w:cstheme="minorHAnsi"/>
          <w:b/>
          <w:bCs/>
          <w:sz w:val="26"/>
          <w:szCs w:val="26"/>
        </w:rPr>
        <w:t>I</w:t>
      </w:r>
      <w:r w:rsidR="001A3E5E">
        <w:rPr>
          <w:rFonts w:ascii="Cambria" w:eastAsia="Arial Unicode MS" w:hAnsi="Cambria" w:cstheme="minorHAnsi"/>
          <w:b/>
          <w:bCs/>
          <w:sz w:val="26"/>
          <w:szCs w:val="26"/>
        </w:rPr>
        <w:t>NDEMNIFICATION</w:t>
      </w:r>
    </w:p>
    <w:p w14:paraId="5E6FFE18" w14:textId="47BC0F48" w:rsidR="00DD7C58" w:rsidRPr="001A3E5E" w:rsidRDefault="00DD7C58" w:rsidP="00DD7C58">
      <w:pPr>
        <w:pStyle w:val="ListParagraph"/>
        <w:spacing w:after="0" w:line="240" w:lineRule="auto"/>
        <w:ind w:left="1440"/>
        <w:rPr>
          <w:rStyle w:val="Strong"/>
          <w:rFonts w:ascii="Cambria" w:eastAsia="Arial Unicode MS" w:hAnsi="Cambria" w:cstheme="minorHAnsi"/>
          <w:sz w:val="26"/>
          <w:szCs w:val="26"/>
        </w:rPr>
      </w:pPr>
      <w:r w:rsidRPr="001A3E5E">
        <w:rPr>
          <w:rFonts w:ascii="Cambria" w:eastAsia="Arial Unicode MS" w:hAnsi="Cambria" w:cstheme="minorHAnsi"/>
          <w:sz w:val="26"/>
          <w:szCs w:val="26"/>
        </w:rPr>
        <w:t>Acceptance of a permit from the Village of Arthur serves as notification that the business and individuals shall indemnify and hold harmless the Village of Arthur from and against any and all claims arising from the use of the premises, from the conduct of business, from any activity, work or things done, permitted</w:t>
      </w:r>
      <w:r w:rsidR="008B4571" w:rsidRPr="001A3E5E">
        <w:rPr>
          <w:rFonts w:ascii="Cambria" w:eastAsia="Arial Unicode MS" w:hAnsi="Cambria" w:cstheme="minorHAnsi"/>
          <w:sz w:val="26"/>
          <w:szCs w:val="26"/>
        </w:rPr>
        <w:t>, or suffered by the business or individual in or about the premises or elsewhere and shall further indemnify and hold harmless the Village of Arthur from and against any and all claims arising from any breach or default in the performance of any obligation on the applicant’s part or arising from any negligence of the applicant or of any of their agents, contractors, or employees and against all costs, attorney’s fees, expenses and liabilities incurred in the defense of any such claim or any action or proceeding brought thereon.  The applicant, as a material part of the consideration to the Village of Arthur, assumes all risk of damage to property or injury to persons, in, upon, or about the premises arising from any cause and applicants hereby waives all claims in respect thereof against the Village of Arthur.</w:t>
      </w:r>
    </w:p>
    <w:p w14:paraId="6E3C8643" w14:textId="77777777" w:rsidR="00DD7C58" w:rsidRPr="001A3E5E" w:rsidRDefault="00DD7C58" w:rsidP="00DD7C58">
      <w:pPr>
        <w:spacing w:after="0" w:line="240" w:lineRule="auto"/>
        <w:ind w:left="1440"/>
        <w:rPr>
          <w:rFonts w:ascii="Cambria" w:eastAsia="Arial Unicode MS" w:hAnsi="Cambria" w:cstheme="minorHAnsi"/>
          <w:b/>
          <w:bCs/>
          <w:sz w:val="26"/>
          <w:szCs w:val="26"/>
        </w:rPr>
      </w:pPr>
    </w:p>
    <w:p w14:paraId="6E930E5F" w14:textId="36688891" w:rsidR="00DD7C58" w:rsidRPr="001A3E5E" w:rsidRDefault="00DD7C58" w:rsidP="00DD7C58">
      <w:pPr>
        <w:spacing w:after="0" w:line="240" w:lineRule="auto"/>
        <w:rPr>
          <w:rFonts w:ascii="Cambria" w:eastAsia="Arial Unicode MS" w:hAnsi="Cambria" w:cstheme="minorHAnsi"/>
          <w:sz w:val="26"/>
          <w:szCs w:val="26"/>
        </w:rPr>
      </w:pPr>
    </w:p>
    <w:p w14:paraId="4743534E" w14:textId="7CDFB238" w:rsidR="002D3F84" w:rsidRPr="001A3E5E" w:rsidRDefault="002D3F84" w:rsidP="002D3F84">
      <w:pPr>
        <w:spacing w:after="0" w:line="240" w:lineRule="auto"/>
        <w:ind w:left="1440"/>
        <w:rPr>
          <w:rFonts w:ascii="Cambria" w:eastAsia="Arial Unicode MS" w:hAnsi="Cambria" w:cstheme="minorHAnsi"/>
          <w:sz w:val="26"/>
          <w:szCs w:val="26"/>
        </w:rPr>
      </w:pPr>
    </w:p>
    <w:p w14:paraId="2CC51B36" w14:textId="20B1ACAD" w:rsidR="002D3F84" w:rsidRPr="001A3E5E" w:rsidRDefault="002D3F84" w:rsidP="002D3F84">
      <w:pPr>
        <w:spacing w:after="0" w:line="240" w:lineRule="auto"/>
        <w:ind w:left="1440"/>
        <w:rPr>
          <w:rFonts w:ascii="Cambria" w:eastAsia="Arial Unicode MS" w:hAnsi="Cambria" w:cstheme="minorHAnsi"/>
          <w:sz w:val="26"/>
          <w:szCs w:val="26"/>
        </w:rPr>
      </w:pPr>
    </w:p>
    <w:p w14:paraId="5B3A3C51" w14:textId="6428D69A" w:rsidR="002D3F84" w:rsidRDefault="002D3F84" w:rsidP="002D3F84">
      <w:pPr>
        <w:spacing w:after="0" w:line="240" w:lineRule="auto"/>
        <w:ind w:left="1440"/>
        <w:rPr>
          <w:rFonts w:eastAsia="Arial Unicode MS" w:cstheme="minorHAnsi"/>
          <w:sz w:val="28"/>
          <w:szCs w:val="28"/>
        </w:rPr>
      </w:pPr>
    </w:p>
    <w:p w14:paraId="0DBDB05C" w14:textId="412367CE" w:rsidR="002D3F84" w:rsidRDefault="002D3F84" w:rsidP="002D3F84">
      <w:pPr>
        <w:spacing w:after="0" w:line="240" w:lineRule="auto"/>
        <w:ind w:left="1440"/>
        <w:rPr>
          <w:rFonts w:eastAsia="Arial Unicode MS" w:cstheme="minorHAnsi"/>
          <w:sz w:val="28"/>
          <w:szCs w:val="28"/>
        </w:rPr>
      </w:pPr>
    </w:p>
    <w:p w14:paraId="06520E06" w14:textId="14F0BAE6" w:rsidR="002D3F84" w:rsidRDefault="002D3F84" w:rsidP="002D3F84">
      <w:pPr>
        <w:spacing w:after="0" w:line="240" w:lineRule="auto"/>
        <w:ind w:left="1440"/>
        <w:rPr>
          <w:rFonts w:eastAsia="Arial Unicode MS" w:cstheme="minorHAnsi"/>
          <w:sz w:val="28"/>
          <w:szCs w:val="28"/>
        </w:rPr>
      </w:pPr>
    </w:p>
    <w:p w14:paraId="55478082" w14:textId="77777777" w:rsidR="001A3E5E" w:rsidRDefault="001A3E5E" w:rsidP="001A3E5E">
      <w:pPr>
        <w:spacing w:after="0" w:line="240" w:lineRule="auto"/>
        <w:jc w:val="center"/>
        <w:rPr>
          <w:rFonts w:ascii="Cambria" w:eastAsia="Arial Unicode MS" w:hAnsi="Cambria" w:cstheme="minorHAnsi"/>
          <w:sz w:val="28"/>
          <w:szCs w:val="28"/>
        </w:rPr>
      </w:pPr>
      <w:r w:rsidRPr="001A3E5E">
        <w:rPr>
          <w:rFonts w:ascii="Cambria" w:eastAsia="Arial Unicode MS" w:hAnsi="Cambria" w:cstheme="minorHAnsi"/>
          <w:noProof/>
          <w:sz w:val="28"/>
          <w:szCs w:val="28"/>
        </w:rPr>
        <mc:AlternateContent>
          <mc:Choice Requires="wps">
            <w:drawing>
              <wp:anchor distT="45720" distB="45720" distL="114300" distR="114300" simplePos="0" relativeHeight="251659264" behindDoc="0" locked="0" layoutInCell="1" allowOverlap="1" wp14:anchorId="062F5123" wp14:editId="65205004">
                <wp:simplePos x="0" y="0"/>
                <wp:positionH relativeFrom="margin">
                  <wp:align>right</wp:align>
                </wp:positionH>
                <wp:positionV relativeFrom="paragraph">
                  <wp:posOffset>5715</wp:posOffset>
                </wp:positionV>
                <wp:extent cx="6638925" cy="1057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057275"/>
                        </a:xfrm>
                        <a:prstGeom prst="rect">
                          <a:avLst/>
                        </a:prstGeom>
                        <a:noFill/>
                        <a:ln w="9525">
                          <a:noFill/>
                          <a:miter lim="800000"/>
                          <a:headEnd/>
                          <a:tailEnd/>
                        </a:ln>
                      </wps:spPr>
                      <wps:txbx>
                        <w:txbxContent>
                          <w:p w14:paraId="4190E403" w14:textId="4F40EFDF" w:rsidR="001A3E5E" w:rsidRDefault="001A3E5E">
                            <w:r w:rsidRPr="00C21E9F">
                              <w:rPr>
                                <w:noProof/>
                              </w:rPr>
                              <w:drawing>
                                <wp:inline distT="0" distB="0" distL="0" distR="0" wp14:anchorId="093F1AED" wp14:editId="54F8B290">
                                  <wp:extent cx="5943600" cy="899111"/>
                                  <wp:effectExtent l="0" t="0" r="0" b="0"/>
                                  <wp:docPr id="3" name="Picture 3" descr="C:\Users\Rod\Downloads\VillageOfArthurLetterhead2018Bm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d\Downloads\VillageOfArthurLetterhead2018Bmp.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89911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F5123" id="_x0000_t202" coordsize="21600,21600" o:spt="202" path="m,l,21600r21600,l21600,xe">
                <v:stroke joinstyle="miter"/>
                <v:path gradientshapeok="t" o:connecttype="rect"/>
              </v:shapetype>
              <v:shape id="Text Box 2" o:spid="_x0000_s1026" type="#_x0000_t202" style="position:absolute;left:0;text-align:left;margin-left:471.55pt;margin-top:.45pt;width:522.75pt;height:8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" filled="f" stroked="f">
                <v:textbox>
                  <w:txbxContent>
                    <w:p w14:paraId="4190E403" w14:textId="4F40EFDF" w:rsidR="001A3E5E" w:rsidRDefault="001A3E5E">
                      <w:r w:rsidRPr="00C21E9F">
                        <w:rPr>
                          <w:noProof/>
                        </w:rPr>
                        <w:drawing>
                          <wp:inline distT="0" distB="0" distL="0" distR="0" wp14:anchorId="093F1AED" wp14:editId="54F8B290">
                            <wp:extent cx="5943600" cy="899111"/>
                            <wp:effectExtent l="0" t="0" r="0" b="0"/>
                            <wp:docPr id="3" name="Picture 3" descr="C:\Users\Rod\Downloads\VillageOfArthurLetterhead2018Bm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d\Downloads\VillageOfArthurLetterhead2018Bmp.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899111"/>
                                    </a:xfrm>
                                    <a:prstGeom prst="rect">
                                      <a:avLst/>
                                    </a:prstGeom>
                                    <a:noFill/>
                                    <a:ln>
                                      <a:noFill/>
                                    </a:ln>
                                  </pic:spPr>
                                </pic:pic>
                              </a:graphicData>
                            </a:graphic>
                          </wp:inline>
                        </w:drawing>
                      </w:r>
                    </w:p>
                  </w:txbxContent>
                </v:textbox>
                <w10:wrap type="square" anchorx="margin"/>
              </v:shape>
            </w:pict>
          </mc:Fallback>
        </mc:AlternateContent>
      </w:r>
    </w:p>
    <w:p w14:paraId="699E4AFE" w14:textId="0B4AF28B" w:rsidR="001A3E5E" w:rsidRPr="001A3E5E" w:rsidRDefault="001A3E5E" w:rsidP="001A3E5E">
      <w:pPr>
        <w:spacing w:after="0" w:line="240" w:lineRule="auto"/>
        <w:jc w:val="center"/>
        <w:rPr>
          <w:rFonts w:ascii="Cambria" w:eastAsia="Arial Unicode MS" w:hAnsi="Cambria" w:cstheme="minorHAnsi"/>
          <w:sz w:val="28"/>
          <w:szCs w:val="28"/>
        </w:rPr>
      </w:pPr>
      <w:r w:rsidRPr="001A3E5E">
        <w:rPr>
          <w:rFonts w:ascii="Cambria" w:eastAsia="Arial Unicode MS" w:hAnsi="Cambria" w:cstheme="minorHAnsi"/>
          <w:b/>
          <w:sz w:val="28"/>
          <w:szCs w:val="28"/>
        </w:rPr>
        <w:t>Temporary Use of Public Property for Restaurants and Bars for Outdoor Seating and Dining</w:t>
      </w:r>
    </w:p>
    <w:p w14:paraId="36EEE0C9" w14:textId="3CF19FF2" w:rsidR="00803246" w:rsidRPr="001A3E5E" w:rsidRDefault="00803246" w:rsidP="004A6EB5">
      <w:pPr>
        <w:spacing w:after="0" w:line="240" w:lineRule="auto"/>
        <w:rPr>
          <w:rFonts w:ascii="Cambria" w:eastAsia="Arial Unicode MS" w:hAnsi="Cambria" w:cstheme="minorHAnsi"/>
          <w:sz w:val="8"/>
          <w:szCs w:val="8"/>
        </w:rPr>
      </w:pPr>
    </w:p>
    <w:p w14:paraId="24ED415F" w14:textId="77777777" w:rsidR="004A6EB5" w:rsidRPr="001A3E5E" w:rsidRDefault="004A6EB5" w:rsidP="004A6EB5">
      <w:pPr>
        <w:spacing w:after="0" w:line="240" w:lineRule="auto"/>
        <w:rPr>
          <w:rFonts w:ascii="Cambria" w:eastAsia="Arial Unicode MS" w:hAnsi="Cambria" w:cstheme="minorHAnsi"/>
          <w:sz w:val="20"/>
          <w:szCs w:val="20"/>
        </w:rPr>
      </w:pPr>
    </w:p>
    <w:p w14:paraId="01351D2C" w14:textId="77777777" w:rsidR="001A3E5E" w:rsidRDefault="001A3E5E" w:rsidP="00100958">
      <w:pPr>
        <w:spacing w:after="0" w:line="240" w:lineRule="auto"/>
        <w:rPr>
          <w:rFonts w:ascii="Cambria" w:eastAsia="Arial Unicode MS" w:hAnsi="Cambria" w:cstheme="minorHAnsi"/>
          <w:b/>
          <w:sz w:val="28"/>
          <w:szCs w:val="28"/>
        </w:rPr>
      </w:pPr>
    </w:p>
    <w:p w14:paraId="3E7878A8" w14:textId="606FEFF8" w:rsidR="00100958" w:rsidRPr="00477D37" w:rsidRDefault="00100958" w:rsidP="00100958">
      <w:pPr>
        <w:spacing w:after="0" w:line="240" w:lineRule="auto"/>
        <w:rPr>
          <w:rFonts w:ascii="Cambria" w:eastAsia="Arial Unicode MS" w:hAnsi="Cambria" w:cstheme="minorHAnsi"/>
          <w:sz w:val="24"/>
          <w:szCs w:val="24"/>
        </w:rPr>
      </w:pPr>
      <w:r w:rsidRPr="00477D37">
        <w:rPr>
          <w:rFonts w:ascii="Cambria" w:eastAsia="Arial Unicode MS" w:hAnsi="Cambria" w:cstheme="minorHAnsi"/>
          <w:b/>
          <w:sz w:val="24"/>
          <w:szCs w:val="24"/>
        </w:rPr>
        <w:t>Applicant:</w:t>
      </w:r>
      <w:r w:rsidR="00477D37">
        <w:rPr>
          <w:rFonts w:ascii="Cambria" w:eastAsia="Arial Unicode MS" w:hAnsi="Cambria" w:cstheme="minorHAnsi"/>
          <w:b/>
          <w:sz w:val="24"/>
          <w:szCs w:val="24"/>
        </w:rPr>
        <w:t xml:space="preserve"> ______</w:t>
      </w:r>
      <w:r w:rsidRPr="00477D37">
        <w:rPr>
          <w:rFonts w:ascii="Cambria" w:eastAsia="Arial Unicode MS" w:hAnsi="Cambria" w:cstheme="minorHAnsi"/>
          <w:sz w:val="24"/>
          <w:szCs w:val="24"/>
        </w:rPr>
        <w:t>__________</w:t>
      </w:r>
      <w:r w:rsidR="00477D37">
        <w:rPr>
          <w:rFonts w:ascii="Cambria" w:eastAsia="Arial Unicode MS" w:hAnsi="Cambria" w:cstheme="minorHAnsi"/>
          <w:sz w:val="24"/>
          <w:szCs w:val="24"/>
        </w:rPr>
        <w:t>_________________________</w:t>
      </w:r>
      <w:r w:rsidRPr="00477D37">
        <w:rPr>
          <w:rFonts w:ascii="Cambria" w:eastAsia="Arial Unicode MS" w:hAnsi="Cambria" w:cstheme="minorHAnsi"/>
          <w:sz w:val="24"/>
          <w:szCs w:val="24"/>
        </w:rPr>
        <w:t>______________________________________________________</w:t>
      </w:r>
    </w:p>
    <w:p w14:paraId="2EB9A192" w14:textId="77777777" w:rsidR="00100958" w:rsidRPr="00477D37" w:rsidRDefault="00100958" w:rsidP="00100958">
      <w:pPr>
        <w:spacing w:after="0" w:line="240" w:lineRule="auto"/>
        <w:rPr>
          <w:rFonts w:ascii="Cambria" w:eastAsia="Arial Unicode MS" w:hAnsi="Cambria" w:cstheme="minorHAnsi"/>
          <w:b/>
          <w:sz w:val="24"/>
          <w:szCs w:val="24"/>
        </w:rPr>
      </w:pPr>
    </w:p>
    <w:p w14:paraId="22781E08" w14:textId="4EA54255" w:rsidR="00100958" w:rsidRPr="00477D37" w:rsidRDefault="00100958" w:rsidP="00100958">
      <w:pPr>
        <w:spacing w:after="0" w:line="240" w:lineRule="auto"/>
        <w:rPr>
          <w:rFonts w:ascii="Cambria" w:eastAsia="Arial Unicode MS" w:hAnsi="Cambria" w:cstheme="minorHAnsi"/>
          <w:sz w:val="24"/>
          <w:szCs w:val="24"/>
        </w:rPr>
      </w:pPr>
      <w:r w:rsidRPr="00477D37">
        <w:rPr>
          <w:rFonts w:ascii="Cambria" w:eastAsia="Arial Unicode MS" w:hAnsi="Cambria" w:cstheme="minorHAnsi"/>
          <w:b/>
          <w:sz w:val="24"/>
          <w:szCs w:val="24"/>
        </w:rPr>
        <w:t xml:space="preserve">Contact: </w:t>
      </w:r>
      <w:r w:rsidRPr="00477D37">
        <w:rPr>
          <w:rFonts w:ascii="Cambria" w:eastAsia="Arial Unicode MS" w:hAnsi="Cambria" w:cstheme="minorHAnsi"/>
          <w:sz w:val="24"/>
          <w:szCs w:val="24"/>
        </w:rPr>
        <w:t>_________________________</w:t>
      </w:r>
      <w:r w:rsidR="00477D37">
        <w:rPr>
          <w:rFonts w:ascii="Cambria" w:eastAsia="Arial Unicode MS" w:hAnsi="Cambria" w:cstheme="minorHAnsi"/>
          <w:sz w:val="24"/>
          <w:szCs w:val="24"/>
        </w:rPr>
        <w:t>_______________</w:t>
      </w:r>
      <w:r w:rsidRPr="00477D37">
        <w:rPr>
          <w:rFonts w:ascii="Cambria" w:eastAsia="Arial Unicode MS" w:hAnsi="Cambria" w:cstheme="minorHAnsi"/>
          <w:sz w:val="24"/>
          <w:szCs w:val="24"/>
        </w:rPr>
        <w:t xml:space="preserve">___________        </w:t>
      </w:r>
      <w:r w:rsidRPr="00477D37">
        <w:rPr>
          <w:rFonts w:ascii="Cambria" w:eastAsia="Arial Unicode MS" w:hAnsi="Cambria" w:cstheme="minorHAnsi"/>
          <w:b/>
          <w:sz w:val="24"/>
          <w:szCs w:val="24"/>
        </w:rPr>
        <w:t xml:space="preserve">Phone: </w:t>
      </w:r>
      <w:r w:rsidR="00477D37">
        <w:rPr>
          <w:rFonts w:ascii="Cambria" w:eastAsia="Arial Unicode MS" w:hAnsi="Cambria" w:cstheme="minorHAnsi"/>
          <w:b/>
          <w:sz w:val="24"/>
          <w:szCs w:val="24"/>
        </w:rPr>
        <w:t>___________</w:t>
      </w:r>
      <w:r w:rsidRPr="00477D37">
        <w:rPr>
          <w:rFonts w:ascii="Cambria" w:eastAsia="Arial Unicode MS" w:hAnsi="Cambria" w:cstheme="minorHAnsi"/>
          <w:sz w:val="24"/>
          <w:szCs w:val="24"/>
        </w:rPr>
        <w:t>______________________</w:t>
      </w:r>
    </w:p>
    <w:p w14:paraId="0BBE6704" w14:textId="77777777" w:rsidR="009511A0" w:rsidRPr="00477D37" w:rsidRDefault="009511A0" w:rsidP="00100958">
      <w:pPr>
        <w:spacing w:after="0" w:line="240" w:lineRule="auto"/>
        <w:rPr>
          <w:rFonts w:ascii="Cambria" w:eastAsia="Arial Unicode MS" w:hAnsi="Cambria" w:cstheme="minorHAnsi"/>
          <w:sz w:val="24"/>
          <w:szCs w:val="24"/>
        </w:rPr>
      </w:pPr>
    </w:p>
    <w:p w14:paraId="7524D106" w14:textId="45BF106D" w:rsidR="00100958" w:rsidRPr="00477D37" w:rsidRDefault="009511A0" w:rsidP="00100958">
      <w:pPr>
        <w:spacing w:after="0" w:line="240" w:lineRule="auto"/>
        <w:rPr>
          <w:rFonts w:ascii="Cambria" w:eastAsia="Arial Unicode MS" w:hAnsi="Cambria" w:cstheme="minorHAnsi"/>
          <w:sz w:val="24"/>
          <w:szCs w:val="24"/>
        </w:rPr>
      </w:pPr>
      <w:r w:rsidRPr="00477D37">
        <w:rPr>
          <w:rFonts w:ascii="Cambria" w:eastAsia="Arial Unicode MS" w:hAnsi="Cambria" w:cstheme="minorHAnsi"/>
          <w:b/>
          <w:sz w:val="24"/>
          <w:szCs w:val="24"/>
        </w:rPr>
        <w:t xml:space="preserve">Address: </w:t>
      </w:r>
      <w:r w:rsidRPr="00477D37">
        <w:rPr>
          <w:rFonts w:ascii="Cambria" w:eastAsia="Arial Unicode MS" w:hAnsi="Cambria" w:cstheme="minorHAnsi"/>
          <w:sz w:val="24"/>
          <w:szCs w:val="24"/>
        </w:rPr>
        <w:t>_</w:t>
      </w:r>
      <w:r w:rsidR="00477D37">
        <w:rPr>
          <w:rFonts w:ascii="Cambria" w:eastAsia="Arial Unicode MS" w:hAnsi="Cambria" w:cstheme="minorHAnsi"/>
          <w:sz w:val="24"/>
          <w:szCs w:val="24"/>
        </w:rPr>
        <w:t>________________________________</w:t>
      </w:r>
      <w:r w:rsidRPr="00477D37">
        <w:rPr>
          <w:rFonts w:ascii="Cambria" w:eastAsia="Arial Unicode MS" w:hAnsi="Cambria" w:cstheme="minorHAnsi"/>
          <w:sz w:val="24"/>
          <w:szCs w:val="24"/>
        </w:rPr>
        <w:t>________________________________________________________________</w:t>
      </w:r>
    </w:p>
    <w:p w14:paraId="690304BD" w14:textId="77777777" w:rsidR="009511A0" w:rsidRPr="00477D37" w:rsidRDefault="009511A0" w:rsidP="00100958">
      <w:pPr>
        <w:spacing w:after="0" w:line="240" w:lineRule="auto"/>
        <w:rPr>
          <w:rFonts w:ascii="Cambria" w:eastAsia="Arial Unicode MS" w:hAnsi="Cambria" w:cstheme="minorHAnsi"/>
          <w:sz w:val="24"/>
          <w:szCs w:val="24"/>
        </w:rPr>
      </w:pPr>
    </w:p>
    <w:p w14:paraId="2073D542" w14:textId="07FFB321" w:rsidR="00100958" w:rsidRPr="00477D37" w:rsidRDefault="00100958" w:rsidP="00100958">
      <w:pPr>
        <w:spacing w:after="0" w:line="240" w:lineRule="auto"/>
        <w:rPr>
          <w:rFonts w:ascii="Cambria" w:eastAsia="Arial Unicode MS" w:hAnsi="Cambria" w:cstheme="minorHAnsi"/>
          <w:b/>
          <w:sz w:val="24"/>
          <w:szCs w:val="24"/>
        </w:rPr>
      </w:pPr>
      <w:r w:rsidRPr="00477D37">
        <w:rPr>
          <w:rFonts w:ascii="Cambria" w:eastAsia="Arial Unicode MS" w:hAnsi="Cambria" w:cstheme="minorHAnsi"/>
          <w:b/>
          <w:sz w:val="24"/>
          <w:szCs w:val="24"/>
        </w:rPr>
        <w:t xml:space="preserve">Email: </w:t>
      </w:r>
      <w:r w:rsidRPr="00477D37">
        <w:rPr>
          <w:rFonts w:ascii="Cambria" w:eastAsia="Arial Unicode MS" w:hAnsi="Cambria" w:cstheme="minorHAnsi"/>
          <w:sz w:val="24"/>
          <w:szCs w:val="24"/>
        </w:rPr>
        <w:t>_________________</w:t>
      </w:r>
      <w:r w:rsidR="00477D37">
        <w:rPr>
          <w:rFonts w:ascii="Cambria" w:eastAsia="Arial Unicode MS" w:hAnsi="Cambria" w:cstheme="minorHAnsi"/>
          <w:sz w:val="24"/>
          <w:szCs w:val="24"/>
        </w:rPr>
        <w:t>_____________</w:t>
      </w:r>
      <w:r w:rsidRPr="00477D37">
        <w:rPr>
          <w:rFonts w:ascii="Cambria" w:eastAsia="Arial Unicode MS" w:hAnsi="Cambria" w:cstheme="minorHAnsi"/>
          <w:sz w:val="24"/>
          <w:szCs w:val="24"/>
        </w:rPr>
        <w:t>_____________</w:t>
      </w:r>
      <w:r w:rsidR="0093029E" w:rsidRPr="00477D37">
        <w:rPr>
          <w:rFonts w:ascii="Cambria" w:eastAsia="Arial Unicode MS" w:hAnsi="Cambria" w:cstheme="minorHAnsi"/>
          <w:sz w:val="24"/>
          <w:szCs w:val="24"/>
        </w:rPr>
        <w:t>___</w:t>
      </w:r>
      <w:r w:rsidRPr="00477D37">
        <w:rPr>
          <w:rFonts w:ascii="Cambria" w:eastAsia="Arial Unicode MS" w:hAnsi="Cambria" w:cstheme="minorHAnsi"/>
          <w:sz w:val="24"/>
          <w:szCs w:val="24"/>
        </w:rPr>
        <w:t>_</w:t>
      </w:r>
      <w:r w:rsidR="00D610F4">
        <w:rPr>
          <w:rFonts w:ascii="Cambria" w:eastAsia="Arial Unicode MS" w:hAnsi="Cambria" w:cstheme="minorHAnsi"/>
          <w:sz w:val="24"/>
          <w:szCs w:val="24"/>
        </w:rPr>
        <w:t>____</w:t>
      </w:r>
      <w:r w:rsidRPr="00477D37">
        <w:rPr>
          <w:rFonts w:ascii="Cambria" w:eastAsia="Arial Unicode MS" w:hAnsi="Cambria" w:cstheme="minorHAnsi"/>
          <w:sz w:val="24"/>
          <w:szCs w:val="24"/>
        </w:rPr>
        <w:t xml:space="preserve">      </w:t>
      </w:r>
      <w:r w:rsidRPr="00477D37">
        <w:rPr>
          <w:rFonts w:ascii="Cambria" w:eastAsia="Arial Unicode MS" w:hAnsi="Cambria" w:cstheme="minorHAnsi"/>
          <w:b/>
          <w:sz w:val="24"/>
          <w:szCs w:val="24"/>
        </w:rPr>
        <w:t>Other:</w:t>
      </w:r>
      <w:r w:rsidR="00D610F4">
        <w:rPr>
          <w:rFonts w:ascii="Cambria" w:eastAsia="Arial Unicode MS" w:hAnsi="Cambria" w:cstheme="minorHAnsi"/>
          <w:b/>
          <w:sz w:val="24"/>
          <w:szCs w:val="24"/>
        </w:rPr>
        <w:t xml:space="preserve"> ___________</w:t>
      </w:r>
      <w:r w:rsidRPr="00477D37">
        <w:rPr>
          <w:rFonts w:ascii="Cambria" w:eastAsia="Arial Unicode MS" w:hAnsi="Cambria" w:cstheme="minorHAnsi"/>
          <w:sz w:val="24"/>
          <w:szCs w:val="24"/>
        </w:rPr>
        <w:t>______</w:t>
      </w:r>
      <w:r w:rsidR="0093029E" w:rsidRPr="00477D37">
        <w:rPr>
          <w:rFonts w:ascii="Cambria" w:eastAsia="Arial Unicode MS" w:hAnsi="Cambria" w:cstheme="minorHAnsi"/>
          <w:sz w:val="24"/>
          <w:szCs w:val="24"/>
        </w:rPr>
        <w:t>____</w:t>
      </w:r>
      <w:r w:rsidRPr="00477D37">
        <w:rPr>
          <w:rFonts w:ascii="Cambria" w:eastAsia="Arial Unicode MS" w:hAnsi="Cambria" w:cstheme="minorHAnsi"/>
          <w:sz w:val="24"/>
          <w:szCs w:val="24"/>
        </w:rPr>
        <w:t>________________</w:t>
      </w:r>
    </w:p>
    <w:p w14:paraId="5A7D649D" w14:textId="77777777" w:rsidR="009511A0" w:rsidRPr="00477D37" w:rsidRDefault="009511A0" w:rsidP="00100958">
      <w:pPr>
        <w:spacing w:after="0" w:line="240" w:lineRule="auto"/>
        <w:rPr>
          <w:rFonts w:ascii="Cambria" w:eastAsia="Arial Unicode MS" w:hAnsi="Cambria" w:cstheme="minorHAnsi"/>
          <w:b/>
          <w:sz w:val="24"/>
          <w:szCs w:val="24"/>
        </w:rPr>
      </w:pPr>
    </w:p>
    <w:p w14:paraId="5341AB22" w14:textId="77777777" w:rsidR="00D610F4" w:rsidRDefault="00100958" w:rsidP="00100958">
      <w:pPr>
        <w:spacing w:after="0" w:line="240" w:lineRule="auto"/>
        <w:rPr>
          <w:rFonts w:ascii="Cambria" w:eastAsia="Arial Unicode MS" w:hAnsi="Cambria" w:cstheme="minorHAnsi"/>
          <w:b/>
          <w:sz w:val="24"/>
          <w:szCs w:val="24"/>
        </w:rPr>
      </w:pPr>
      <w:r w:rsidRPr="00477D37">
        <w:rPr>
          <w:rFonts w:ascii="Cambria" w:eastAsia="Arial Unicode MS" w:hAnsi="Cambria" w:cstheme="minorHAnsi"/>
          <w:b/>
          <w:sz w:val="24"/>
          <w:szCs w:val="24"/>
        </w:rPr>
        <w:t xml:space="preserve">Applicant’s Organization Structure: </w:t>
      </w:r>
    </w:p>
    <w:p w14:paraId="2BE557EF" w14:textId="15D50B8F" w:rsidR="00100958" w:rsidRPr="00477D37" w:rsidRDefault="00100958" w:rsidP="00100958">
      <w:pPr>
        <w:spacing w:after="0" w:line="240" w:lineRule="auto"/>
        <w:rPr>
          <w:rFonts w:ascii="Cambria" w:eastAsia="Arial Unicode MS" w:hAnsi="Cambria" w:cstheme="minorHAnsi"/>
          <w:b/>
          <w:sz w:val="24"/>
          <w:szCs w:val="24"/>
        </w:rPr>
      </w:pPr>
      <w:r w:rsidRPr="00477D37">
        <w:rPr>
          <w:rFonts w:ascii="Cambria" w:eastAsia="Arial Unicode MS" w:hAnsi="Cambria" w:cstheme="minorHAnsi"/>
          <w:b/>
          <w:sz w:val="24"/>
          <w:szCs w:val="24"/>
        </w:rPr>
        <w:t xml:space="preserve">(Sole proprietorship, LLP, LLC, </w:t>
      </w:r>
      <w:r w:rsidR="00D610F4">
        <w:rPr>
          <w:rFonts w:ascii="Cambria" w:eastAsia="Arial Unicode MS" w:hAnsi="Cambria" w:cstheme="minorHAnsi"/>
          <w:b/>
          <w:sz w:val="24"/>
          <w:szCs w:val="24"/>
        </w:rPr>
        <w:t>N</w:t>
      </w:r>
      <w:r w:rsidRPr="00477D37">
        <w:rPr>
          <w:rFonts w:ascii="Cambria" w:eastAsia="Arial Unicode MS" w:hAnsi="Cambria" w:cstheme="minorHAnsi"/>
          <w:b/>
          <w:sz w:val="24"/>
          <w:szCs w:val="24"/>
        </w:rPr>
        <w:t>ot-for-Profit, etc.)</w:t>
      </w:r>
      <w:r w:rsidR="001A3E5E" w:rsidRPr="00477D37">
        <w:rPr>
          <w:rFonts w:ascii="Cambria" w:eastAsia="Arial Unicode MS" w:hAnsi="Cambria" w:cstheme="minorHAnsi"/>
          <w:b/>
          <w:sz w:val="24"/>
          <w:szCs w:val="24"/>
        </w:rPr>
        <w:t xml:space="preserve"> </w:t>
      </w:r>
      <w:r w:rsidRPr="00477D37">
        <w:rPr>
          <w:rFonts w:ascii="Cambria" w:eastAsia="Arial Unicode MS" w:hAnsi="Cambria" w:cstheme="minorHAnsi"/>
          <w:sz w:val="24"/>
          <w:szCs w:val="24"/>
        </w:rPr>
        <w:t>___________</w:t>
      </w:r>
      <w:r w:rsidR="00D610F4">
        <w:rPr>
          <w:rFonts w:ascii="Cambria" w:eastAsia="Arial Unicode MS" w:hAnsi="Cambria" w:cstheme="minorHAnsi"/>
          <w:sz w:val="24"/>
          <w:szCs w:val="24"/>
        </w:rPr>
        <w:t>____________________________</w:t>
      </w:r>
      <w:r w:rsidRPr="00477D37">
        <w:rPr>
          <w:rFonts w:ascii="Cambria" w:eastAsia="Arial Unicode MS" w:hAnsi="Cambria" w:cstheme="minorHAnsi"/>
          <w:sz w:val="24"/>
          <w:szCs w:val="24"/>
        </w:rPr>
        <w:t xml:space="preserve">_______ </w:t>
      </w:r>
      <w:r w:rsidR="00D610F4">
        <w:rPr>
          <w:rFonts w:ascii="Cambria" w:eastAsia="Arial Unicode MS" w:hAnsi="Cambria" w:cstheme="minorHAnsi"/>
          <w:sz w:val="24"/>
          <w:szCs w:val="24"/>
        </w:rPr>
        <w:br/>
      </w:r>
      <w:r w:rsidR="00D610F4">
        <w:rPr>
          <w:rFonts w:ascii="Cambria" w:eastAsia="Arial Unicode MS" w:hAnsi="Cambria" w:cstheme="minorHAnsi"/>
          <w:b/>
          <w:sz w:val="24"/>
          <w:szCs w:val="24"/>
        </w:rPr>
        <w:br/>
      </w:r>
      <w:r w:rsidRPr="00477D37">
        <w:rPr>
          <w:rFonts w:ascii="Cambria" w:eastAsia="Arial Unicode MS" w:hAnsi="Cambria" w:cstheme="minorHAnsi"/>
          <w:b/>
          <w:sz w:val="24"/>
          <w:szCs w:val="24"/>
        </w:rPr>
        <w:t>Reference number: (EIN, NFP number, etc.)</w:t>
      </w:r>
      <w:r w:rsidR="00D610F4">
        <w:rPr>
          <w:rFonts w:ascii="Cambria" w:eastAsia="Arial Unicode MS" w:hAnsi="Cambria" w:cstheme="minorHAnsi"/>
          <w:b/>
          <w:sz w:val="24"/>
          <w:szCs w:val="24"/>
        </w:rPr>
        <w:t xml:space="preserve">  _____</w:t>
      </w:r>
      <w:r w:rsidRPr="00477D37">
        <w:rPr>
          <w:rFonts w:ascii="Cambria" w:eastAsia="Arial Unicode MS" w:hAnsi="Cambria" w:cstheme="minorHAnsi"/>
          <w:sz w:val="24"/>
          <w:szCs w:val="24"/>
        </w:rPr>
        <w:t>___</w:t>
      </w:r>
      <w:r w:rsidR="001A3E5E" w:rsidRPr="00477D37">
        <w:rPr>
          <w:rFonts w:ascii="Cambria" w:eastAsia="Arial Unicode MS" w:hAnsi="Cambria" w:cstheme="minorHAnsi"/>
          <w:sz w:val="24"/>
          <w:szCs w:val="24"/>
        </w:rPr>
        <w:t>___</w:t>
      </w:r>
      <w:r w:rsidR="00D610F4">
        <w:rPr>
          <w:rFonts w:ascii="Cambria" w:eastAsia="Arial Unicode MS" w:hAnsi="Cambria" w:cstheme="minorHAnsi"/>
          <w:sz w:val="24"/>
          <w:szCs w:val="24"/>
        </w:rPr>
        <w:t>____________</w:t>
      </w:r>
      <w:r w:rsidR="001A3E5E" w:rsidRPr="00477D37">
        <w:rPr>
          <w:rFonts w:ascii="Cambria" w:eastAsia="Arial Unicode MS" w:hAnsi="Cambria" w:cstheme="minorHAnsi"/>
          <w:sz w:val="24"/>
          <w:szCs w:val="24"/>
        </w:rPr>
        <w:t>_______</w:t>
      </w:r>
      <w:r w:rsidRPr="00477D37">
        <w:rPr>
          <w:rFonts w:ascii="Cambria" w:eastAsia="Arial Unicode MS" w:hAnsi="Cambria" w:cstheme="minorHAnsi"/>
          <w:sz w:val="24"/>
          <w:szCs w:val="24"/>
        </w:rPr>
        <w:t>__</w:t>
      </w:r>
    </w:p>
    <w:p w14:paraId="5BC819EF" w14:textId="77777777" w:rsidR="00100958" w:rsidRPr="00477D37" w:rsidRDefault="00100958" w:rsidP="00100958">
      <w:pPr>
        <w:spacing w:after="0" w:line="240" w:lineRule="auto"/>
        <w:rPr>
          <w:rFonts w:ascii="Cambria" w:eastAsia="Arial Unicode MS" w:hAnsi="Cambria" w:cstheme="minorHAnsi"/>
          <w:b/>
          <w:sz w:val="24"/>
          <w:szCs w:val="24"/>
        </w:rPr>
      </w:pPr>
    </w:p>
    <w:p w14:paraId="70B16627" w14:textId="77777777" w:rsidR="009511A0" w:rsidRPr="001A3E5E" w:rsidRDefault="009511A0" w:rsidP="00100958">
      <w:pPr>
        <w:spacing w:after="0" w:line="240" w:lineRule="auto"/>
        <w:rPr>
          <w:rFonts w:ascii="Cambria" w:eastAsia="Arial Unicode MS" w:hAnsi="Cambria" w:cstheme="minorHAnsi"/>
          <w:b/>
          <w:sz w:val="28"/>
          <w:szCs w:val="28"/>
        </w:rPr>
      </w:pPr>
    </w:p>
    <w:p w14:paraId="711DF61F" w14:textId="6A6F43E7" w:rsidR="001A3E5E" w:rsidRPr="00477D37" w:rsidRDefault="001A3E5E" w:rsidP="001A3E5E">
      <w:pPr>
        <w:spacing w:after="0" w:line="240" w:lineRule="auto"/>
        <w:rPr>
          <w:rFonts w:ascii="Cambria" w:eastAsia="Arial Unicode MS" w:hAnsi="Cambria" w:cstheme="minorHAnsi"/>
          <w:b/>
          <w:bCs/>
          <w:sz w:val="24"/>
          <w:szCs w:val="24"/>
        </w:rPr>
      </w:pPr>
      <w:r w:rsidRPr="00477D37">
        <w:rPr>
          <w:rFonts w:ascii="Cambria" w:eastAsia="Arial Unicode MS" w:hAnsi="Cambria" w:cstheme="minorHAnsi"/>
          <w:b/>
          <w:bCs/>
          <w:sz w:val="24"/>
          <w:szCs w:val="24"/>
        </w:rPr>
        <w:t>Included with Application:</w:t>
      </w:r>
    </w:p>
    <w:p w14:paraId="1F478869" w14:textId="498CEE9A" w:rsidR="001A3E5E" w:rsidRDefault="00477D37" w:rsidP="001A3E5E">
      <w:pPr>
        <w:spacing w:after="0" w:line="240" w:lineRule="auto"/>
        <w:rPr>
          <w:rFonts w:ascii="Cambria" w:eastAsia="Arial Unicode MS" w:hAnsi="Cambria" w:cstheme="minorHAnsi"/>
          <w:sz w:val="24"/>
          <w:szCs w:val="24"/>
        </w:rPr>
      </w:pPr>
      <w:r w:rsidRPr="00477D37">
        <w:rPr>
          <w:rFonts w:ascii="Cambria" w:eastAsia="Arial Unicode MS" w:hAnsi="Cambria" w:cstheme="minorHAnsi"/>
          <w:noProof/>
          <w:sz w:val="24"/>
          <w:szCs w:val="24"/>
        </w:rPr>
        <mc:AlternateContent>
          <mc:Choice Requires="wps">
            <w:drawing>
              <wp:anchor distT="45720" distB="45720" distL="114300" distR="114300" simplePos="0" relativeHeight="251666432" behindDoc="0" locked="0" layoutInCell="1" allowOverlap="1" wp14:anchorId="757DF1BA" wp14:editId="215AD464">
                <wp:simplePos x="0" y="0"/>
                <wp:positionH relativeFrom="column">
                  <wp:posOffset>207645</wp:posOffset>
                </wp:positionH>
                <wp:positionV relativeFrom="paragraph">
                  <wp:posOffset>52705</wp:posOffset>
                </wp:positionV>
                <wp:extent cx="5895975" cy="157162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571625"/>
                        </a:xfrm>
                        <a:prstGeom prst="rect">
                          <a:avLst/>
                        </a:prstGeom>
                        <a:noFill/>
                        <a:ln w="9525">
                          <a:noFill/>
                          <a:miter lim="800000"/>
                          <a:headEnd/>
                          <a:tailEnd/>
                        </a:ln>
                      </wps:spPr>
                      <wps:txbx>
                        <w:txbxContent>
                          <w:p w14:paraId="6FB3FF44" w14:textId="77777777" w:rsidR="00477D37" w:rsidRDefault="00477D37">
                            <w:r>
                              <w:t>Site plan showing location of chairs, tables, and other items to be place on public property.</w:t>
                            </w:r>
                          </w:p>
                          <w:p w14:paraId="274F85E2" w14:textId="1E3B9AF2" w:rsidR="00477D37" w:rsidRPr="00477D37" w:rsidRDefault="00477D37">
                            <w:pPr>
                              <w:rPr>
                                <w:sz w:val="24"/>
                                <w:szCs w:val="24"/>
                              </w:rPr>
                            </w:pPr>
                            <w:r>
                              <w:t xml:space="preserve">Certificates of Insurance listing the Village of Arthur, its officers, employees, agents, and volunteers as additionally insured and containing statements that said policies shall not be changed or canceled without 30 </w:t>
                            </w:r>
                            <w:r w:rsidRPr="00477D37">
                              <w:rPr>
                                <w:sz w:val="24"/>
                                <w:szCs w:val="24"/>
                              </w:rPr>
                              <w:t>days written notice to the Village of Arthur.</w:t>
                            </w:r>
                          </w:p>
                          <w:p w14:paraId="605EEF73" w14:textId="1E1C0FDE" w:rsidR="00477D37" w:rsidRPr="00477D37" w:rsidRDefault="00477D37" w:rsidP="00477D37">
                            <w:pPr>
                              <w:spacing w:after="0" w:line="240" w:lineRule="auto"/>
                              <w:ind w:left="1800"/>
                              <w:rPr>
                                <w:rFonts w:ascii="Cambria" w:eastAsia="Arial Unicode MS" w:hAnsi="Cambria" w:cstheme="minorHAnsi"/>
                              </w:rPr>
                            </w:pPr>
                            <w:r w:rsidRPr="00477D37">
                              <w:rPr>
                                <w:rFonts w:ascii="Cambria" w:eastAsia="Arial Unicode MS" w:hAnsi="Cambria" w:cstheme="minorHAnsi"/>
                              </w:rPr>
                              <w:t>I.</w:t>
                            </w:r>
                            <w:r w:rsidRPr="00477D37">
                              <w:rPr>
                                <w:rFonts w:ascii="Cambria" w:eastAsia="Arial Unicode MS" w:hAnsi="Cambria" w:cstheme="minorHAnsi"/>
                              </w:rPr>
                              <w:tab/>
                              <w:t>Commercial General Liability Insurance:</w:t>
                            </w:r>
                            <w:r w:rsidRPr="00477D37">
                              <w:rPr>
                                <w:rFonts w:ascii="Cambria" w:eastAsia="Arial Unicode MS" w:hAnsi="Cambria" w:cstheme="minorHAnsi"/>
                              </w:rPr>
                              <w:tab/>
                            </w:r>
                            <w:r w:rsidRPr="00477D37">
                              <w:rPr>
                                <w:rFonts w:ascii="Cambria" w:eastAsia="Arial Unicode MS" w:hAnsi="Cambria" w:cstheme="minorHAnsi"/>
                              </w:rPr>
                              <w:tab/>
                              <w:t>$1,000,000.00</w:t>
                            </w:r>
                          </w:p>
                          <w:p w14:paraId="35150205" w14:textId="35996B6D" w:rsidR="00477D37" w:rsidRPr="00477D37" w:rsidRDefault="00477D37" w:rsidP="00477D37">
                            <w:pPr>
                              <w:spacing w:after="0" w:line="240" w:lineRule="auto"/>
                              <w:ind w:left="1440" w:firstLine="360"/>
                              <w:rPr>
                                <w:rFonts w:ascii="Cambria" w:eastAsia="Arial Unicode MS" w:hAnsi="Cambria" w:cstheme="minorHAnsi"/>
                              </w:rPr>
                            </w:pPr>
                            <w:r w:rsidRPr="00477D37">
                              <w:rPr>
                                <w:rFonts w:ascii="Cambria" w:eastAsia="Arial Unicode MS" w:hAnsi="Cambria" w:cstheme="minorHAnsi"/>
                              </w:rPr>
                              <w:t>II.</w:t>
                            </w:r>
                            <w:r w:rsidRPr="00477D37">
                              <w:rPr>
                                <w:rFonts w:ascii="Cambria" w:eastAsia="Arial Unicode MS" w:hAnsi="Cambria" w:cstheme="minorHAnsi"/>
                              </w:rPr>
                              <w:tab/>
                              <w:t>Workers’ Compensation:</w:t>
                            </w:r>
                            <w:r w:rsidRPr="00477D37">
                              <w:rPr>
                                <w:rFonts w:ascii="Cambria" w:eastAsia="Arial Unicode MS" w:hAnsi="Cambria" w:cstheme="minorHAnsi"/>
                              </w:rPr>
                              <w:tab/>
                            </w:r>
                            <w:r w:rsidRPr="00477D37">
                              <w:rPr>
                                <w:rFonts w:ascii="Cambria" w:eastAsia="Arial Unicode MS" w:hAnsi="Cambria" w:cstheme="minorHAnsi"/>
                              </w:rPr>
                              <w:tab/>
                            </w:r>
                            <w:r w:rsidRPr="00477D37">
                              <w:rPr>
                                <w:rFonts w:ascii="Cambria" w:eastAsia="Arial Unicode MS" w:hAnsi="Cambria" w:cstheme="minorHAnsi"/>
                              </w:rPr>
                              <w:tab/>
                            </w:r>
                            <w:r w:rsidRPr="00477D37">
                              <w:rPr>
                                <w:rFonts w:ascii="Cambria" w:eastAsia="Arial Unicode MS" w:hAnsi="Cambria" w:cstheme="minorHAnsi"/>
                              </w:rPr>
                              <w:tab/>
                              <w:t>Statutory Amount</w:t>
                            </w:r>
                          </w:p>
                          <w:p w14:paraId="01FB3B3C" w14:textId="78CC68DB" w:rsidR="00477D37" w:rsidRPr="00477D37" w:rsidRDefault="00477D37" w:rsidP="00477D37">
                            <w:pPr>
                              <w:spacing w:after="0" w:line="240" w:lineRule="auto"/>
                              <w:ind w:left="1440" w:firstLine="360"/>
                              <w:rPr>
                                <w:rFonts w:ascii="Cambria" w:eastAsia="Arial Unicode MS" w:hAnsi="Cambria" w:cstheme="minorHAnsi"/>
                              </w:rPr>
                            </w:pPr>
                            <w:r w:rsidRPr="00477D37">
                              <w:rPr>
                                <w:rFonts w:ascii="Cambria" w:eastAsia="Arial Unicode MS" w:hAnsi="Cambria" w:cstheme="minorHAnsi"/>
                              </w:rPr>
                              <w:t>III.</w:t>
                            </w:r>
                            <w:r w:rsidRPr="00477D37">
                              <w:rPr>
                                <w:rFonts w:ascii="Cambria" w:eastAsia="Arial Unicode MS" w:hAnsi="Cambria" w:cstheme="minorHAnsi"/>
                              </w:rPr>
                              <w:tab/>
                              <w:t>Liquor Liability (Dram Shop):</w:t>
                            </w:r>
                            <w:r w:rsidRPr="00477D37">
                              <w:rPr>
                                <w:rFonts w:ascii="Cambria" w:eastAsia="Arial Unicode MS" w:hAnsi="Cambria" w:cstheme="minorHAnsi"/>
                              </w:rPr>
                              <w:tab/>
                            </w:r>
                            <w:r w:rsidRPr="00477D37">
                              <w:rPr>
                                <w:rFonts w:ascii="Cambria" w:eastAsia="Arial Unicode MS" w:hAnsi="Cambria" w:cstheme="minorHAnsi"/>
                              </w:rPr>
                              <w:tab/>
                            </w:r>
                            <w:r w:rsidRPr="00477D37">
                              <w:rPr>
                                <w:rFonts w:ascii="Cambria" w:eastAsia="Arial Unicode MS" w:hAnsi="Cambria" w:cstheme="minorHAnsi"/>
                              </w:rPr>
                              <w:tab/>
                            </w:r>
                            <w:r>
                              <w:rPr>
                                <w:rFonts w:ascii="Cambria" w:eastAsia="Arial Unicode MS" w:hAnsi="Cambria" w:cstheme="minorHAnsi"/>
                              </w:rPr>
                              <w:tab/>
                            </w:r>
                            <w:r w:rsidRPr="00477D37">
                              <w:rPr>
                                <w:rFonts w:ascii="Cambria" w:eastAsia="Arial Unicode MS" w:hAnsi="Cambria" w:cstheme="minorHAnsi"/>
                              </w:rPr>
                              <w:t>$1,000,000.00</w:t>
                            </w:r>
                          </w:p>
                          <w:p w14:paraId="430BFB91" w14:textId="3DBEB4E7" w:rsidR="00477D37" w:rsidRPr="00477D37" w:rsidRDefault="00477D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DF1BA" id="_x0000_s1027" type="#_x0000_t202" style="position:absolute;margin-left:16.35pt;margin-top:4.15pt;width:464.25pt;height:123.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" filled="f" stroked="f">
                <v:textbox>
                  <w:txbxContent>
                    <w:p w14:paraId="6FB3FF44" w14:textId="77777777" w:rsidR="00477D37" w:rsidRDefault="00477D37">
                      <w:r>
                        <w:t>Site plan showing location of chairs, tables, and other items to be place on public property.</w:t>
                      </w:r>
                    </w:p>
                    <w:p w14:paraId="274F85E2" w14:textId="1E3B9AF2" w:rsidR="00477D37" w:rsidRPr="00477D37" w:rsidRDefault="00477D37">
                      <w:pPr>
                        <w:rPr>
                          <w:sz w:val="24"/>
                          <w:szCs w:val="24"/>
                        </w:rPr>
                      </w:pPr>
                      <w:r>
                        <w:t xml:space="preserve">Certificates of Insurance listing the Village of Arthur, its officers, employees, agents, and volunteers as additionally insured and containing statements that said policies shall not be changed or canceled without 30 </w:t>
                      </w:r>
                      <w:r w:rsidRPr="00477D37">
                        <w:rPr>
                          <w:sz w:val="24"/>
                          <w:szCs w:val="24"/>
                        </w:rPr>
                        <w:t>days written notice to the Village of Arthur.</w:t>
                      </w:r>
                    </w:p>
                    <w:p w14:paraId="605EEF73" w14:textId="1E1C0FDE" w:rsidR="00477D37" w:rsidRPr="00477D37" w:rsidRDefault="00477D37" w:rsidP="00477D37">
                      <w:pPr>
                        <w:spacing w:after="0" w:line="240" w:lineRule="auto"/>
                        <w:ind w:left="1800"/>
                        <w:rPr>
                          <w:rFonts w:ascii="Cambria" w:eastAsia="Arial Unicode MS" w:hAnsi="Cambria" w:cstheme="minorHAnsi"/>
                        </w:rPr>
                      </w:pPr>
                      <w:r w:rsidRPr="00477D37">
                        <w:rPr>
                          <w:rFonts w:ascii="Cambria" w:eastAsia="Arial Unicode MS" w:hAnsi="Cambria" w:cstheme="minorHAnsi"/>
                        </w:rPr>
                        <w:t>I.</w:t>
                      </w:r>
                      <w:r w:rsidRPr="00477D37">
                        <w:rPr>
                          <w:rFonts w:ascii="Cambria" w:eastAsia="Arial Unicode MS" w:hAnsi="Cambria" w:cstheme="minorHAnsi"/>
                        </w:rPr>
                        <w:tab/>
                        <w:t>Commercial General Liability Insurance:</w:t>
                      </w:r>
                      <w:r w:rsidRPr="00477D37">
                        <w:rPr>
                          <w:rFonts w:ascii="Cambria" w:eastAsia="Arial Unicode MS" w:hAnsi="Cambria" w:cstheme="minorHAnsi"/>
                        </w:rPr>
                        <w:tab/>
                      </w:r>
                      <w:r w:rsidRPr="00477D37">
                        <w:rPr>
                          <w:rFonts w:ascii="Cambria" w:eastAsia="Arial Unicode MS" w:hAnsi="Cambria" w:cstheme="minorHAnsi"/>
                        </w:rPr>
                        <w:tab/>
                        <w:t>$1,000,000.00</w:t>
                      </w:r>
                    </w:p>
                    <w:p w14:paraId="35150205" w14:textId="35996B6D" w:rsidR="00477D37" w:rsidRPr="00477D37" w:rsidRDefault="00477D37" w:rsidP="00477D37">
                      <w:pPr>
                        <w:spacing w:after="0" w:line="240" w:lineRule="auto"/>
                        <w:ind w:left="1440" w:firstLine="360"/>
                        <w:rPr>
                          <w:rFonts w:ascii="Cambria" w:eastAsia="Arial Unicode MS" w:hAnsi="Cambria" w:cstheme="minorHAnsi"/>
                        </w:rPr>
                      </w:pPr>
                      <w:r w:rsidRPr="00477D37">
                        <w:rPr>
                          <w:rFonts w:ascii="Cambria" w:eastAsia="Arial Unicode MS" w:hAnsi="Cambria" w:cstheme="minorHAnsi"/>
                        </w:rPr>
                        <w:t>II.</w:t>
                      </w:r>
                      <w:r w:rsidRPr="00477D37">
                        <w:rPr>
                          <w:rFonts w:ascii="Cambria" w:eastAsia="Arial Unicode MS" w:hAnsi="Cambria" w:cstheme="minorHAnsi"/>
                        </w:rPr>
                        <w:tab/>
                        <w:t>Workers’ Compensation:</w:t>
                      </w:r>
                      <w:r w:rsidRPr="00477D37">
                        <w:rPr>
                          <w:rFonts w:ascii="Cambria" w:eastAsia="Arial Unicode MS" w:hAnsi="Cambria" w:cstheme="minorHAnsi"/>
                        </w:rPr>
                        <w:tab/>
                      </w:r>
                      <w:r w:rsidRPr="00477D37">
                        <w:rPr>
                          <w:rFonts w:ascii="Cambria" w:eastAsia="Arial Unicode MS" w:hAnsi="Cambria" w:cstheme="minorHAnsi"/>
                        </w:rPr>
                        <w:tab/>
                      </w:r>
                      <w:r w:rsidRPr="00477D37">
                        <w:rPr>
                          <w:rFonts w:ascii="Cambria" w:eastAsia="Arial Unicode MS" w:hAnsi="Cambria" w:cstheme="minorHAnsi"/>
                        </w:rPr>
                        <w:tab/>
                      </w:r>
                      <w:r w:rsidRPr="00477D37">
                        <w:rPr>
                          <w:rFonts w:ascii="Cambria" w:eastAsia="Arial Unicode MS" w:hAnsi="Cambria" w:cstheme="minorHAnsi"/>
                        </w:rPr>
                        <w:tab/>
                        <w:t>Statutory Amount</w:t>
                      </w:r>
                    </w:p>
                    <w:p w14:paraId="01FB3B3C" w14:textId="78CC68DB" w:rsidR="00477D37" w:rsidRPr="00477D37" w:rsidRDefault="00477D37" w:rsidP="00477D37">
                      <w:pPr>
                        <w:spacing w:after="0" w:line="240" w:lineRule="auto"/>
                        <w:ind w:left="1440" w:firstLine="360"/>
                        <w:rPr>
                          <w:rFonts w:ascii="Cambria" w:eastAsia="Arial Unicode MS" w:hAnsi="Cambria" w:cstheme="minorHAnsi"/>
                        </w:rPr>
                      </w:pPr>
                      <w:r w:rsidRPr="00477D37">
                        <w:rPr>
                          <w:rFonts w:ascii="Cambria" w:eastAsia="Arial Unicode MS" w:hAnsi="Cambria" w:cstheme="minorHAnsi"/>
                        </w:rPr>
                        <w:t>III.</w:t>
                      </w:r>
                      <w:r w:rsidRPr="00477D37">
                        <w:rPr>
                          <w:rFonts w:ascii="Cambria" w:eastAsia="Arial Unicode MS" w:hAnsi="Cambria" w:cstheme="minorHAnsi"/>
                        </w:rPr>
                        <w:tab/>
                        <w:t>Liquor Liability (Dram Shop):</w:t>
                      </w:r>
                      <w:r w:rsidRPr="00477D37">
                        <w:rPr>
                          <w:rFonts w:ascii="Cambria" w:eastAsia="Arial Unicode MS" w:hAnsi="Cambria" w:cstheme="minorHAnsi"/>
                        </w:rPr>
                        <w:tab/>
                      </w:r>
                      <w:r w:rsidRPr="00477D37">
                        <w:rPr>
                          <w:rFonts w:ascii="Cambria" w:eastAsia="Arial Unicode MS" w:hAnsi="Cambria" w:cstheme="minorHAnsi"/>
                        </w:rPr>
                        <w:tab/>
                      </w:r>
                      <w:r w:rsidRPr="00477D37">
                        <w:rPr>
                          <w:rFonts w:ascii="Cambria" w:eastAsia="Arial Unicode MS" w:hAnsi="Cambria" w:cstheme="minorHAnsi"/>
                        </w:rPr>
                        <w:tab/>
                      </w:r>
                      <w:r>
                        <w:rPr>
                          <w:rFonts w:ascii="Cambria" w:eastAsia="Arial Unicode MS" w:hAnsi="Cambria" w:cstheme="minorHAnsi"/>
                        </w:rPr>
                        <w:tab/>
                      </w:r>
                      <w:r w:rsidRPr="00477D37">
                        <w:rPr>
                          <w:rFonts w:ascii="Cambria" w:eastAsia="Arial Unicode MS" w:hAnsi="Cambria" w:cstheme="minorHAnsi"/>
                        </w:rPr>
                        <w:t>$1,000,000.00</w:t>
                      </w:r>
                    </w:p>
                    <w:p w14:paraId="430BFB91" w14:textId="3DBEB4E7" w:rsidR="00477D37" w:rsidRPr="00477D37" w:rsidRDefault="00477D37"/>
                  </w:txbxContent>
                </v:textbox>
                <w10:wrap type="square"/>
              </v:shape>
            </w:pict>
          </mc:Fallback>
        </mc:AlternateContent>
      </w:r>
      <w:r>
        <w:rPr>
          <w:rFonts w:ascii="Cambria" w:eastAsia="Arial Unicode MS" w:hAnsi="Cambria" w:cstheme="minorHAnsi"/>
          <w:noProof/>
          <w:sz w:val="24"/>
          <w:szCs w:val="24"/>
        </w:rPr>
        <mc:AlternateContent>
          <mc:Choice Requires="wps">
            <w:drawing>
              <wp:anchor distT="0" distB="0" distL="114300" distR="114300" simplePos="0" relativeHeight="251660288" behindDoc="0" locked="0" layoutInCell="1" allowOverlap="1" wp14:anchorId="2F2213CB" wp14:editId="039EB2FF">
                <wp:simplePos x="0" y="0"/>
                <wp:positionH relativeFrom="column">
                  <wp:posOffset>-1905</wp:posOffset>
                </wp:positionH>
                <wp:positionV relativeFrom="paragraph">
                  <wp:posOffset>80645</wp:posOffset>
                </wp:positionV>
                <wp:extent cx="152400" cy="161925"/>
                <wp:effectExtent l="19050" t="0" r="38100" b="66675"/>
                <wp:wrapNone/>
                <wp:docPr id="4" name="Text Box 4"/>
                <wp:cNvGraphicFramePr/>
                <a:graphic xmlns:a="http://schemas.openxmlformats.org/drawingml/2006/main">
                  <a:graphicData uri="http://schemas.microsoft.com/office/word/2010/wordprocessingShape">
                    <wps:wsp>
                      <wps:cNvSpPr txBox="1"/>
                      <wps:spPr>
                        <a:xfrm>
                          <a:off x="0" y="0"/>
                          <a:ext cx="152400" cy="161925"/>
                        </a:xfrm>
                        <a:prstGeom prst="rect">
                          <a:avLst/>
                        </a:prstGeom>
                        <a:noFill/>
                        <a:ln w="22225">
                          <a:solidFill>
                            <a:prstClr val="black"/>
                          </a:solidFill>
                        </a:ln>
                        <a:effectLst>
                          <a:outerShdw blurRad="12700" dist="12700" dir="5400000" algn="ctr" rotWithShape="0">
                            <a:schemeClr val="tx1"/>
                          </a:outerShdw>
                        </a:effectLst>
                      </wps:spPr>
                      <wps:txbx>
                        <w:txbxContent>
                          <w:p w14:paraId="6CB2DCF4" w14:textId="77777777" w:rsidR="00477D37" w:rsidRDefault="00477D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213CB" id="Text Box 4" o:spid="_x0000_s1028" type="#_x0000_t202" style="position:absolute;margin-left:-.15pt;margin-top:6.35pt;width:12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" filled="f" strokeweight="1.75pt">
                <v:shadow on="t" color="black [3213]" offset="0,1pt"/>
                <v:textbox>
                  <w:txbxContent>
                    <w:p w14:paraId="6CB2DCF4" w14:textId="77777777" w:rsidR="00477D37" w:rsidRDefault="00477D37"/>
                  </w:txbxContent>
                </v:textbox>
              </v:shape>
            </w:pict>
          </mc:Fallback>
        </mc:AlternateContent>
      </w:r>
    </w:p>
    <w:p w14:paraId="0688F0CF" w14:textId="15E401BB" w:rsidR="001A3E5E" w:rsidRDefault="001A3E5E" w:rsidP="001A3E5E">
      <w:pPr>
        <w:spacing w:after="0" w:line="240" w:lineRule="auto"/>
        <w:rPr>
          <w:rFonts w:ascii="Cambria" w:eastAsia="Arial Unicode MS" w:hAnsi="Cambria" w:cstheme="minorHAnsi"/>
          <w:sz w:val="24"/>
          <w:szCs w:val="24"/>
        </w:rPr>
      </w:pPr>
    </w:p>
    <w:p w14:paraId="41A2AB4E" w14:textId="6713EDAB" w:rsidR="001A3E5E" w:rsidRDefault="00477D37" w:rsidP="001A3E5E">
      <w:pPr>
        <w:spacing w:after="0" w:line="240" w:lineRule="auto"/>
        <w:rPr>
          <w:rFonts w:ascii="Cambria" w:eastAsia="Arial Unicode MS" w:hAnsi="Cambria" w:cstheme="minorHAnsi"/>
          <w:sz w:val="24"/>
          <w:szCs w:val="24"/>
        </w:rPr>
      </w:pPr>
      <w:r>
        <w:rPr>
          <w:rFonts w:ascii="Cambria" w:eastAsia="Arial Unicode MS" w:hAnsi="Cambria" w:cstheme="minorHAnsi"/>
          <w:noProof/>
          <w:sz w:val="24"/>
          <w:szCs w:val="24"/>
        </w:rPr>
        <mc:AlternateContent>
          <mc:Choice Requires="wps">
            <w:drawing>
              <wp:anchor distT="0" distB="0" distL="114300" distR="114300" simplePos="0" relativeHeight="251664384" behindDoc="0" locked="0" layoutInCell="1" allowOverlap="1" wp14:anchorId="0FFD8BD9" wp14:editId="763A3CCC">
                <wp:simplePos x="0" y="0"/>
                <wp:positionH relativeFrom="column">
                  <wp:posOffset>0</wp:posOffset>
                </wp:positionH>
                <wp:positionV relativeFrom="paragraph">
                  <wp:posOffset>46990</wp:posOffset>
                </wp:positionV>
                <wp:extent cx="152400" cy="161925"/>
                <wp:effectExtent l="19050" t="0" r="38100" b="66675"/>
                <wp:wrapNone/>
                <wp:docPr id="6" name="Text Box 6"/>
                <wp:cNvGraphicFramePr/>
                <a:graphic xmlns:a="http://schemas.openxmlformats.org/drawingml/2006/main">
                  <a:graphicData uri="http://schemas.microsoft.com/office/word/2010/wordprocessingShape">
                    <wps:wsp>
                      <wps:cNvSpPr txBox="1"/>
                      <wps:spPr>
                        <a:xfrm>
                          <a:off x="0" y="0"/>
                          <a:ext cx="152400" cy="161925"/>
                        </a:xfrm>
                        <a:prstGeom prst="rect">
                          <a:avLst/>
                        </a:prstGeom>
                        <a:noFill/>
                        <a:ln w="22225">
                          <a:solidFill>
                            <a:prstClr val="black"/>
                          </a:solidFill>
                        </a:ln>
                        <a:effectLst>
                          <a:outerShdw blurRad="12700" dist="12700" dir="5400000" algn="ctr" rotWithShape="0">
                            <a:sysClr val="windowText" lastClr="000000"/>
                          </a:outerShdw>
                        </a:effectLst>
                      </wps:spPr>
                      <wps:txbx>
                        <w:txbxContent>
                          <w:p w14:paraId="45A01453" w14:textId="77777777" w:rsidR="00477D37" w:rsidRDefault="00477D37" w:rsidP="00477D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D8BD9" id="Text Box 6" o:spid="_x0000_s1029" type="#_x0000_t202" style="position:absolute;margin-left:0;margin-top:3.7pt;width:12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" filled="f" strokeweight="1.75pt">
                <v:shadow on="t" color="windowText" offset="0,1pt"/>
                <v:textbox>
                  <w:txbxContent>
                    <w:p w14:paraId="45A01453" w14:textId="77777777" w:rsidR="00477D37" w:rsidRDefault="00477D37" w:rsidP="00477D37"/>
                  </w:txbxContent>
                </v:textbox>
              </v:shape>
            </w:pict>
          </mc:Fallback>
        </mc:AlternateContent>
      </w:r>
    </w:p>
    <w:p w14:paraId="4D3A577A" w14:textId="26F383CC" w:rsidR="001A3E5E" w:rsidRDefault="001A3E5E" w:rsidP="001A3E5E">
      <w:pPr>
        <w:spacing w:after="0" w:line="240" w:lineRule="auto"/>
        <w:rPr>
          <w:rFonts w:ascii="Cambria" w:eastAsia="Arial Unicode MS" w:hAnsi="Cambria" w:cstheme="minorHAnsi"/>
          <w:sz w:val="24"/>
          <w:szCs w:val="24"/>
        </w:rPr>
      </w:pPr>
    </w:p>
    <w:p w14:paraId="32A2BDA1" w14:textId="77777777" w:rsidR="001A3E5E" w:rsidRDefault="001A3E5E" w:rsidP="001A3E5E">
      <w:pPr>
        <w:spacing w:after="0" w:line="240" w:lineRule="auto"/>
        <w:rPr>
          <w:rFonts w:ascii="Cambria" w:eastAsia="Arial Unicode MS" w:hAnsi="Cambria" w:cstheme="minorHAnsi"/>
          <w:sz w:val="24"/>
          <w:szCs w:val="24"/>
        </w:rPr>
      </w:pPr>
    </w:p>
    <w:p w14:paraId="5B5EA871" w14:textId="77777777" w:rsidR="001A3E5E" w:rsidRDefault="001A3E5E" w:rsidP="001A3E5E">
      <w:pPr>
        <w:spacing w:after="0" w:line="240" w:lineRule="auto"/>
        <w:rPr>
          <w:rFonts w:ascii="Cambria" w:eastAsia="Arial Unicode MS" w:hAnsi="Cambria" w:cstheme="minorHAnsi"/>
          <w:sz w:val="24"/>
          <w:szCs w:val="24"/>
        </w:rPr>
      </w:pPr>
    </w:p>
    <w:p w14:paraId="59831B8F" w14:textId="77777777" w:rsidR="001A3E5E" w:rsidRDefault="001A3E5E" w:rsidP="001A3E5E">
      <w:pPr>
        <w:spacing w:after="0" w:line="240" w:lineRule="auto"/>
        <w:rPr>
          <w:rFonts w:ascii="Cambria" w:eastAsia="Arial Unicode MS" w:hAnsi="Cambria" w:cstheme="minorHAnsi"/>
          <w:sz w:val="24"/>
          <w:szCs w:val="24"/>
        </w:rPr>
      </w:pPr>
    </w:p>
    <w:p w14:paraId="448C7A9E" w14:textId="77777777" w:rsidR="001A3E5E" w:rsidRDefault="001A3E5E" w:rsidP="001A3E5E">
      <w:pPr>
        <w:spacing w:after="0" w:line="240" w:lineRule="auto"/>
        <w:rPr>
          <w:rFonts w:ascii="Cambria" w:eastAsia="Arial Unicode MS" w:hAnsi="Cambria" w:cstheme="minorHAnsi"/>
          <w:sz w:val="24"/>
          <w:szCs w:val="24"/>
        </w:rPr>
      </w:pPr>
    </w:p>
    <w:p w14:paraId="10AA956F" w14:textId="15C51392" w:rsidR="001A3E5E" w:rsidRDefault="001A3E5E" w:rsidP="001A3E5E">
      <w:pPr>
        <w:spacing w:after="0" w:line="240" w:lineRule="auto"/>
        <w:rPr>
          <w:rFonts w:ascii="Cambria" w:eastAsia="Arial Unicode MS" w:hAnsi="Cambria" w:cstheme="minorHAnsi"/>
          <w:sz w:val="24"/>
          <w:szCs w:val="24"/>
        </w:rPr>
      </w:pPr>
      <w:r>
        <w:rPr>
          <w:rFonts w:ascii="Cambria" w:eastAsia="Arial Unicode MS" w:hAnsi="Cambria" w:cstheme="minorHAnsi"/>
          <w:sz w:val="24"/>
          <w:szCs w:val="24"/>
        </w:rPr>
        <w:t>This application and signature</w:t>
      </w:r>
      <w:r w:rsidRPr="001A3E5E">
        <w:rPr>
          <w:rFonts w:ascii="Cambria" w:eastAsia="Arial Unicode MS" w:hAnsi="Cambria" w:cstheme="minorHAnsi"/>
          <w:sz w:val="24"/>
          <w:szCs w:val="24"/>
        </w:rPr>
        <w:t xml:space="preserve"> indicate acceptance of all guidelines, regulations, restrictions, indemnification</w:t>
      </w:r>
      <w:r>
        <w:rPr>
          <w:rFonts w:ascii="Cambria" w:eastAsia="Arial Unicode MS" w:hAnsi="Cambria" w:cstheme="minorHAnsi"/>
          <w:sz w:val="24"/>
          <w:szCs w:val="24"/>
        </w:rPr>
        <w:t>s</w:t>
      </w:r>
      <w:r w:rsidRPr="001A3E5E">
        <w:rPr>
          <w:rFonts w:ascii="Cambria" w:eastAsia="Arial Unicode MS" w:hAnsi="Cambria" w:cstheme="minorHAnsi"/>
          <w:sz w:val="24"/>
          <w:szCs w:val="24"/>
        </w:rPr>
        <w:t>, and procedures as set forth by the Village of Arthur.  Any Permit Holder or other business in violation of the regulations as set forth herein shall be fined not less than $50.00 nor more than $750.00 for each day on which the violation occurs or continues to occur. In addition, the permit may be revoked as a result of any such violation.</w:t>
      </w:r>
    </w:p>
    <w:p w14:paraId="4EB19CC7" w14:textId="77777777" w:rsidR="001A3E5E" w:rsidRPr="001A3E5E" w:rsidRDefault="001A3E5E" w:rsidP="001A3E5E">
      <w:pPr>
        <w:spacing w:after="0" w:line="240" w:lineRule="auto"/>
        <w:rPr>
          <w:rFonts w:ascii="Cambria" w:eastAsia="Arial Unicode MS" w:hAnsi="Cambria" w:cstheme="minorHAnsi"/>
          <w:sz w:val="24"/>
          <w:szCs w:val="24"/>
        </w:rPr>
      </w:pPr>
    </w:p>
    <w:p w14:paraId="7B336F74" w14:textId="63E6D55E" w:rsidR="001A3E5E" w:rsidRPr="001A3E5E" w:rsidRDefault="001A3E5E" w:rsidP="001A3E5E">
      <w:pPr>
        <w:spacing w:after="0" w:line="240" w:lineRule="auto"/>
        <w:rPr>
          <w:rFonts w:ascii="Cambria" w:eastAsia="Arial Unicode MS" w:hAnsi="Cambria" w:cstheme="minorHAnsi"/>
          <w:sz w:val="24"/>
          <w:szCs w:val="24"/>
        </w:rPr>
      </w:pPr>
      <w:r w:rsidRPr="001A3E5E">
        <w:rPr>
          <w:rFonts w:ascii="Cambria" w:eastAsia="Arial Unicode MS" w:hAnsi="Cambria" w:cstheme="minorHAnsi"/>
          <w:sz w:val="24"/>
          <w:szCs w:val="24"/>
        </w:rPr>
        <w:t xml:space="preserve">Furthermore, in the event that the Chief of Police or </w:t>
      </w:r>
      <w:r w:rsidR="00795962">
        <w:rPr>
          <w:rFonts w:ascii="Cambria" w:eastAsia="Arial Unicode MS" w:hAnsi="Cambria" w:cstheme="minorHAnsi"/>
          <w:sz w:val="24"/>
          <w:szCs w:val="24"/>
        </w:rPr>
        <w:t>Liquor Commissioner</w:t>
      </w:r>
      <w:r w:rsidRPr="001A3E5E">
        <w:rPr>
          <w:rFonts w:ascii="Cambria" w:eastAsia="Arial Unicode MS" w:hAnsi="Cambria" w:cstheme="minorHAnsi"/>
          <w:sz w:val="24"/>
          <w:szCs w:val="24"/>
        </w:rPr>
        <w:t>, or their designees, of the Village of Arthur, determine the method or manner of use of the outdoor facility or the conduct of the persons serving within or using the same, pose an immediate threat to the public health, safety or welfare, the Village of Arthur shall have the power and authority to cause the outdoor elements to be removed immediately and/or to revoke the permit issued.</w:t>
      </w:r>
    </w:p>
    <w:p w14:paraId="0CF40310" w14:textId="28DFD0DD" w:rsidR="00100958" w:rsidRPr="001A3E5E" w:rsidRDefault="00100958" w:rsidP="00100958">
      <w:pPr>
        <w:spacing w:after="0" w:line="240" w:lineRule="auto"/>
        <w:rPr>
          <w:rFonts w:ascii="Cambria" w:eastAsia="Arial Unicode MS" w:hAnsi="Cambria" w:cstheme="minorHAnsi"/>
          <w:sz w:val="36"/>
          <w:szCs w:val="36"/>
        </w:rPr>
      </w:pPr>
    </w:p>
    <w:p w14:paraId="08262BDF" w14:textId="2CE16C88" w:rsidR="00100958" w:rsidRPr="001A3E5E" w:rsidRDefault="00D610F4" w:rsidP="00100958">
      <w:pPr>
        <w:spacing w:after="0" w:line="240" w:lineRule="auto"/>
        <w:rPr>
          <w:rFonts w:ascii="Cambria" w:eastAsia="Arial Unicode MS" w:hAnsi="Cambria" w:cstheme="minorHAnsi"/>
          <w:sz w:val="28"/>
          <w:szCs w:val="28"/>
        </w:rPr>
      </w:pPr>
      <w:r>
        <w:rPr>
          <w:rFonts w:ascii="Cambria" w:eastAsia="Arial Unicode MS" w:hAnsi="Cambria" w:cstheme="minorHAnsi"/>
          <w:b/>
          <w:sz w:val="28"/>
          <w:szCs w:val="28"/>
        </w:rPr>
        <w:lastRenderedPageBreak/>
        <w:br/>
      </w:r>
      <w:r w:rsidR="0093029E" w:rsidRPr="001A3E5E">
        <w:rPr>
          <w:rFonts w:ascii="Cambria" w:eastAsia="Arial Unicode MS" w:hAnsi="Cambria" w:cstheme="minorHAnsi"/>
          <w:b/>
          <w:sz w:val="28"/>
          <w:szCs w:val="28"/>
        </w:rPr>
        <w:t xml:space="preserve">Signature of Applicant:  </w:t>
      </w:r>
      <w:r w:rsidR="0093029E" w:rsidRPr="001A3E5E">
        <w:rPr>
          <w:rFonts w:ascii="Cambria" w:eastAsia="Arial Unicode MS" w:hAnsi="Cambria" w:cstheme="minorHAnsi"/>
          <w:sz w:val="28"/>
          <w:szCs w:val="28"/>
        </w:rPr>
        <w:t xml:space="preserve">__________________________________  </w:t>
      </w:r>
      <w:r w:rsidR="0093029E" w:rsidRPr="001A3E5E">
        <w:rPr>
          <w:rFonts w:ascii="Cambria" w:eastAsia="Arial Unicode MS" w:hAnsi="Cambria" w:cstheme="minorHAnsi"/>
          <w:sz w:val="2"/>
          <w:szCs w:val="2"/>
        </w:rPr>
        <w:t xml:space="preserve">             </w:t>
      </w:r>
      <w:r w:rsidR="0093029E" w:rsidRPr="001A3E5E">
        <w:rPr>
          <w:rFonts w:ascii="Cambria" w:eastAsia="Arial Unicode MS" w:hAnsi="Cambria" w:cstheme="minorHAnsi"/>
          <w:b/>
          <w:sz w:val="28"/>
          <w:szCs w:val="28"/>
        </w:rPr>
        <w:t xml:space="preserve">Date: </w:t>
      </w:r>
      <w:r w:rsidR="0093029E" w:rsidRPr="001A3E5E">
        <w:rPr>
          <w:rFonts w:ascii="Cambria" w:eastAsia="Arial Unicode MS" w:hAnsi="Cambria" w:cstheme="minorHAnsi"/>
          <w:sz w:val="28"/>
          <w:szCs w:val="28"/>
        </w:rPr>
        <w:t>_____________</w:t>
      </w:r>
    </w:p>
    <w:sectPr w:rsidR="00100958" w:rsidRPr="001A3E5E" w:rsidSect="000167D6">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6FB0"/>
    <w:multiLevelType w:val="hybridMultilevel"/>
    <w:tmpl w:val="9E4C5F78"/>
    <w:lvl w:ilvl="0" w:tplc="2A4CF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027474"/>
    <w:multiLevelType w:val="hybridMultilevel"/>
    <w:tmpl w:val="E4DA3F8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0512587"/>
    <w:multiLevelType w:val="hybridMultilevel"/>
    <w:tmpl w:val="9E4C5F78"/>
    <w:lvl w:ilvl="0" w:tplc="2A4CF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9C551A"/>
    <w:multiLevelType w:val="hybridMultilevel"/>
    <w:tmpl w:val="E6A0052E"/>
    <w:lvl w:ilvl="0" w:tplc="E92AA1A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CDE31ED"/>
    <w:multiLevelType w:val="hybridMultilevel"/>
    <w:tmpl w:val="CCE041CE"/>
    <w:lvl w:ilvl="0" w:tplc="388CC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4E15A6"/>
    <w:multiLevelType w:val="hybridMultilevel"/>
    <w:tmpl w:val="CF5E0336"/>
    <w:lvl w:ilvl="0" w:tplc="2A4CF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416C10"/>
    <w:multiLevelType w:val="hybridMultilevel"/>
    <w:tmpl w:val="959058D4"/>
    <w:lvl w:ilvl="0" w:tplc="5030D3F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03AD2"/>
    <w:multiLevelType w:val="hybridMultilevel"/>
    <w:tmpl w:val="AAF4FDD8"/>
    <w:lvl w:ilvl="0" w:tplc="2A4CF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E37563"/>
    <w:multiLevelType w:val="hybridMultilevel"/>
    <w:tmpl w:val="1FD8EEEE"/>
    <w:lvl w:ilvl="0" w:tplc="2766DE3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A7F1666"/>
    <w:multiLevelType w:val="hybridMultilevel"/>
    <w:tmpl w:val="2AB0FF0C"/>
    <w:lvl w:ilvl="0" w:tplc="8F0E7D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40509"/>
    <w:multiLevelType w:val="hybridMultilevel"/>
    <w:tmpl w:val="D0CE0A2C"/>
    <w:lvl w:ilvl="0" w:tplc="8F0E7D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E7B6C"/>
    <w:multiLevelType w:val="hybridMultilevel"/>
    <w:tmpl w:val="B818124C"/>
    <w:lvl w:ilvl="0" w:tplc="8ECE12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0FE42B4"/>
    <w:multiLevelType w:val="hybridMultilevel"/>
    <w:tmpl w:val="1CB6E50E"/>
    <w:lvl w:ilvl="0" w:tplc="DAC07DD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4D501D2"/>
    <w:multiLevelType w:val="hybridMultilevel"/>
    <w:tmpl w:val="0C28C8A6"/>
    <w:lvl w:ilvl="0" w:tplc="2A4CFF8E">
      <w:start w:val="1"/>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580457"/>
    <w:multiLevelType w:val="hybridMultilevel"/>
    <w:tmpl w:val="F12A88EA"/>
    <w:lvl w:ilvl="0" w:tplc="C5ACFBE4">
      <w:start w:val="1"/>
      <w:numFmt w:val="upperRoman"/>
      <w:lvlText w:val="%1."/>
      <w:lvlJc w:val="left"/>
      <w:pPr>
        <w:ind w:left="1440" w:hanging="720"/>
      </w:pPr>
      <w:rPr>
        <w:rFonts w:asciiTheme="minorHAnsi" w:hAnsiTheme="minorHAnsi" w:cs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B93688"/>
    <w:multiLevelType w:val="hybridMultilevel"/>
    <w:tmpl w:val="3556720C"/>
    <w:lvl w:ilvl="0" w:tplc="F70E61E6">
      <w:start w:val="1"/>
      <w:numFmt w:val="upperRoman"/>
      <w:lvlText w:val="%1."/>
      <w:lvlJc w:val="left"/>
      <w:pPr>
        <w:ind w:left="1440" w:hanging="720"/>
      </w:pPr>
      <w:rPr>
        <w:rFonts w:asciiTheme="minorHAnsi"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C92122"/>
    <w:multiLevelType w:val="hybridMultilevel"/>
    <w:tmpl w:val="2AB0FF0C"/>
    <w:lvl w:ilvl="0" w:tplc="8F0E7D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26515"/>
    <w:multiLevelType w:val="hybridMultilevel"/>
    <w:tmpl w:val="A86CBD36"/>
    <w:lvl w:ilvl="0" w:tplc="5970A4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3717E66"/>
    <w:multiLevelType w:val="hybridMultilevel"/>
    <w:tmpl w:val="8E909A88"/>
    <w:lvl w:ilvl="0" w:tplc="CB90047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5441038"/>
    <w:multiLevelType w:val="hybridMultilevel"/>
    <w:tmpl w:val="5746A274"/>
    <w:lvl w:ilvl="0" w:tplc="4EBA8C22">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78407D"/>
    <w:multiLevelType w:val="hybridMultilevel"/>
    <w:tmpl w:val="1CB6E50E"/>
    <w:lvl w:ilvl="0" w:tplc="DAC07DD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BE96D36"/>
    <w:multiLevelType w:val="hybridMultilevel"/>
    <w:tmpl w:val="156073F8"/>
    <w:lvl w:ilvl="0" w:tplc="2A4CF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6942D5"/>
    <w:multiLevelType w:val="hybridMultilevel"/>
    <w:tmpl w:val="DFA09824"/>
    <w:lvl w:ilvl="0" w:tplc="DF4611A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0FC748F"/>
    <w:multiLevelType w:val="hybridMultilevel"/>
    <w:tmpl w:val="8E909A88"/>
    <w:lvl w:ilvl="0" w:tplc="CB90047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AF6EB3"/>
    <w:multiLevelType w:val="hybridMultilevel"/>
    <w:tmpl w:val="A4CA89B6"/>
    <w:lvl w:ilvl="0" w:tplc="4E162794">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7C0CB0"/>
    <w:multiLevelType w:val="hybridMultilevel"/>
    <w:tmpl w:val="7EC49A50"/>
    <w:lvl w:ilvl="0" w:tplc="DE3C2D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91C2FE4"/>
    <w:multiLevelType w:val="hybridMultilevel"/>
    <w:tmpl w:val="A63E1FFE"/>
    <w:lvl w:ilvl="0" w:tplc="02E683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9291D87"/>
    <w:multiLevelType w:val="hybridMultilevel"/>
    <w:tmpl w:val="6B82C86A"/>
    <w:lvl w:ilvl="0" w:tplc="837A3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542C66"/>
    <w:multiLevelType w:val="hybridMultilevel"/>
    <w:tmpl w:val="A9825070"/>
    <w:lvl w:ilvl="0" w:tplc="57FCDC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1115C0F"/>
    <w:multiLevelType w:val="hybridMultilevel"/>
    <w:tmpl w:val="1A80F382"/>
    <w:lvl w:ilvl="0" w:tplc="B6E4D5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382C1B"/>
    <w:multiLevelType w:val="hybridMultilevel"/>
    <w:tmpl w:val="65CE20C2"/>
    <w:lvl w:ilvl="0" w:tplc="DAC07DD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5631930"/>
    <w:multiLevelType w:val="hybridMultilevel"/>
    <w:tmpl w:val="21C006D6"/>
    <w:lvl w:ilvl="0" w:tplc="8C484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23"/>
  </w:num>
  <w:num w:numId="3">
    <w:abstractNumId w:val="30"/>
  </w:num>
  <w:num w:numId="4">
    <w:abstractNumId w:val="3"/>
  </w:num>
  <w:num w:numId="5">
    <w:abstractNumId w:val="22"/>
  </w:num>
  <w:num w:numId="6">
    <w:abstractNumId w:val="18"/>
  </w:num>
  <w:num w:numId="7">
    <w:abstractNumId w:val="12"/>
  </w:num>
  <w:num w:numId="8">
    <w:abstractNumId w:val="8"/>
  </w:num>
  <w:num w:numId="9">
    <w:abstractNumId w:val="25"/>
  </w:num>
  <w:num w:numId="10">
    <w:abstractNumId w:val="17"/>
  </w:num>
  <w:num w:numId="11">
    <w:abstractNumId w:val="26"/>
  </w:num>
  <w:num w:numId="12">
    <w:abstractNumId w:val="28"/>
  </w:num>
  <w:num w:numId="13">
    <w:abstractNumId w:val="20"/>
  </w:num>
  <w:num w:numId="14">
    <w:abstractNumId w:val="1"/>
  </w:num>
  <w:num w:numId="15">
    <w:abstractNumId w:val="19"/>
  </w:num>
  <w:num w:numId="16">
    <w:abstractNumId w:val="4"/>
  </w:num>
  <w:num w:numId="17">
    <w:abstractNumId w:val="27"/>
  </w:num>
  <w:num w:numId="18">
    <w:abstractNumId w:val="31"/>
  </w:num>
  <w:num w:numId="19">
    <w:abstractNumId w:val="14"/>
  </w:num>
  <w:num w:numId="20">
    <w:abstractNumId w:val="15"/>
  </w:num>
  <w:num w:numId="21">
    <w:abstractNumId w:val="24"/>
  </w:num>
  <w:num w:numId="22">
    <w:abstractNumId w:val="10"/>
  </w:num>
  <w:num w:numId="23">
    <w:abstractNumId w:val="16"/>
  </w:num>
  <w:num w:numId="24">
    <w:abstractNumId w:val="21"/>
  </w:num>
  <w:num w:numId="25">
    <w:abstractNumId w:val="13"/>
  </w:num>
  <w:num w:numId="26">
    <w:abstractNumId w:val="0"/>
  </w:num>
  <w:num w:numId="27">
    <w:abstractNumId w:val="2"/>
  </w:num>
  <w:num w:numId="28">
    <w:abstractNumId w:val="5"/>
  </w:num>
  <w:num w:numId="29">
    <w:abstractNumId w:val="7"/>
  </w:num>
  <w:num w:numId="30">
    <w:abstractNumId w:val="9"/>
  </w:num>
  <w:num w:numId="31">
    <w:abstractNumId w:val="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E9F"/>
    <w:rsid w:val="00004BBB"/>
    <w:rsid w:val="00005531"/>
    <w:rsid w:val="00005711"/>
    <w:rsid w:val="00005DA6"/>
    <w:rsid w:val="000167D6"/>
    <w:rsid w:val="00056A56"/>
    <w:rsid w:val="00076875"/>
    <w:rsid w:val="00081368"/>
    <w:rsid w:val="0009344D"/>
    <w:rsid w:val="000A189F"/>
    <w:rsid w:val="000A3AF1"/>
    <w:rsid w:val="000F161C"/>
    <w:rsid w:val="00100958"/>
    <w:rsid w:val="00126497"/>
    <w:rsid w:val="00170A3D"/>
    <w:rsid w:val="00177F08"/>
    <w:rsid w:val="00181118"/>
    <w:rsid w:val="001A3E5E"/>
    <w:rsid w:val="001B48BA"/>
    <w:rsid w:val="001B6A50"/>
    <w:rsid w:val="001E4889"/>
    <w:rsid w:val="00200D70"/>
    <w:rsid w:val="002412CB"/>
    <w:rsid w:val="00244A3F"/>
    <w:rsid w:val="00276A82"/>
    <w:rsid w:val="002849BA"/>
    <w:rsid w:val="002C14A3"/>
    <w:rsid w:val="002D3F84"/>
    <w:rsid w:val="002D63EE"/>
    <w:rsid w:val="002E0DF3"/>
    <w:rsid w:val="0030264C"/>
    <w:rsid w:val="00320972"/>
    <w:rsid w:val="00320A78"/>
    <w:rsid w:val="00321D65"/>
    <w:rsid w:val="00323EFB"/>
    <w:rsid w:val="003734EC"/>
    <w:rsid w:val="00376483"/>
    <w:rsid w:val="00396D50"/>
    <w:rsid w:val="003A7812"/>
    <w:rsid w:val="003B737C"/>
    <w:rsid w:val="003B787E"/>
    <w:rsid w:val="003C1D09"/>
    <w:rsid w:val="003D01CA"/>
    <w:rsid w:val="003D76F3"/>
    <w:rsid w:val="003F43C0"/>
    <w:rsid w:val="004246D4"/>
    <w:rsid w:val="004341A6"/>
    <w:rsid w:val="00442C1D"/>
    <w:rsid w:val="004514C7"/>
    <w:rsid w:val="00455973"/>
    <w:rsid w:val="0046521A"/>
    <w:rsid w:val="00477D37"/>
    <w:rsid w:val="004819A8"/>
    <w:rsid w:val="00494A88"/>
    <w:rsid w:val="004A3F6E"/>
    <w:rsid w:val="004A5853"/>
    <w:rsid w:val="004A6EB5"/>
    <w:rsid w:val="004C2B0A"/>
    <w:rsid w:val="004C6155"/>
    <w:rsid w:val="004C7784"/>
    <w:rsid w:val="004D18C5"/>
    <w:rsid w:val="004F4CEC"/>
    <w:rsid w:val="00522AC3"/>
    <w:rsid w:val="00566E3E"/>
    <w:rsid w:val="00583D18"/>
    <w:rsid w:val="0058720F"/>
    <w:rsid w:val="005A0A5D"/>
    <w:rsid w:val="005B4D74"/>
    <w:rsid w:val="005C0319"/>
    <w:rsid w:val="005C25D4"/>
    <w:rsid w:val="005C2CAC"/>
    <w:rsid w:val="005D0FB0"/>
    <w:rsid w:val="005D21F7"/>
    <w:rsid w:val="005D78B4"/>
    <w:rsid w:val="005E71FA"/>
    <w:rsid w:val="00620A16"/>
    <w:rsid w:val="00622E01"/>
    <w:rsid w:val="0063535A"/>
    <w:rsid w:val="00642750"/>
    <w:rsid w:val="00651550"/>
    <w:rsid w:val="00666560"/>
    <w:rsid w:val="006A7239"/>
    <w:rsid w:val="006B15EF"/>
    <w:rsid w:val="006C3F7F"/>
    <w:rsid w:val="006D0F7D"/>
    <w:rsid w:val="006D670D"/>
    <w:rsid w:val="006F1DDE"/>
    <w:rsid w:val="006F3473"/>
    <w:rsid w:val="00715524"/>
    <w:rsid w:val="00721C0B"/>
    <w:rsid w:val="00731639"/>
    <w:rsid w:val="00733ACB"/>
    <w:rsid w:val="00774C69"/>
    <w:rsid w:val="00790823"/>
    <w:rsid w:val="00794C3C"/>
    <w:rsid w:val="00795962"/>
    <w:rsid w:val="007A20C6"/>
    <w:rsid w:val="007C6EFE"/>
    <w:rsid w:val="007D268D"/>
    <w:rsid w:val="007E0E27"/>
    <w:rsid w:val="007E49FF"/>
    <w:rsid w:val="00803246"/>
    <w:rsid w:val="00805569"/>
    <w:rsid w:val="00806230"/>
    <w:rsid w:val="00807800"/>
    <w:rsid w:val="00811779"/>
    <w:rsid w:val="00823DAB"/>
    <w:rsid w:val="0082554E"/>
    <w:rsid w:val="00825E07"/>
    <w:rsid w:val="00830274"/>
    <w:rsid w:val="00867FCD"/>
    <w:rsid w:val="00874B89"/>
    <w:rsid w:val="008B4571"/>
    <w:rsid w:val="008C7F17"/>
    <w:rsid w:val="008F4FFF"/>
    <w:rsid w:val="00913B37"/>
    <w:rsid w:val="0093029E"/>
    <w:rsid w:val="00934324"/>
    <w:rsid w:val="009438AE"/>
    <w:rsid w:val="009511A0"/>
    <w:rsid w:val="00951607"/>
    <w:rsid w:val="00957945"/>
    <w:rsid w:val="00966E51"/>
    <w:rsid w:val="009717E2"/>
    <w:rsid w:val="009C07BF"/>
    <w:rsid w:val="009D04C3"/>
    <w:rsid w:val="009D3F61"/>
    <w:rsid w:val="009E533D"/>
    <w:rsid w:val="009E77CF"/>
    <w:rsid w:val="009F09B6"/>
    <w:rsid w:val="00A0380F"/>
    <w:rsid w:val="00A1360F"/>
    <w:rsid w:val="00A16069"/>
    <w:rsid w:val="00A22566"/>
    <w:rsid w:val="00A345E1"/>
    <w:rsid w:val="00A560A5"/>
    <w:rsid w:val="00A560E6"/>
    <w:rsid w:val="00A642E5"/>
    <w:rsid w:val="00A81A55"/>
    <w:rsid w:val="00A960B0"/>
    <w:rsid w:val="00AA7907"/>
    <w:rsid w:val="00AC174F"/>
    <w:rsid w:val="00AC627E"/>
    <w:rsid w:val="00AD4D73"/>
    <w:rsid w:val="00AF470E"/>
    <w:rsid w:val="00B17541"/>
    <w:rsid w:val="00B27C03"/>
    <w:rsid w:val="00B32E50"/>
    <w:rsid w:val="00B35AB6"/>
    <w:rsid w:val="00B4135C"/>
    <w:rsid w:val="00B4615B"/>
    <w:rsid w:val="00B87A9D"/>
    <w:rsid w:val="00BB2841"/>
    <w:rsid w:val="00BD4551"/>
    <w:rsid w:val="00BF3CF0"/>
    <w:rsid w:val="00C0427A"/>
    <w:rsid w:val="00C1091C"/>
    <w:rsid w:val="00C174AE"/>
    <w:rsid w:val="00C2094C"/>
    <w:rsid w:val="00C21E9F"/>
    <w:rsid w:val="00C338D4"/>
    <w:rsid w:val="00C33C3D"/>
    <w:rsid w:val="00C40B55"/>
    <w:rsid w:val="00C522D2"/>
    <w:rsid w:val="00C63880"/>
    <w:rsid w:val="00C726B6"/>
    <w:rsid w:val="00C76DAE"/>
    <w:rsid w:val="00C76F51"/>
    <w:rsid w:val="00C77BFE"/>
    <w:rsid w:val="00C91772"/>
    <w:rsid w:val="00CA030F"/>
    <w:rsid w:val="00CA2138"/>
    <w:rsid w:val="00CF2CBE"/>
    <w:rsid w:val="00CF606F"/>
    <w:rsid w:val="00CF657A"/>
    <w:rsid w:val="00D03D09"/>
    <w:rsid w:val="00D20307"/>
    <w:rsid w:val="00D23E32"/>
    <w:rsid w:val="00D55EC1"/>
    <w:rsid w:val="00D610F4"/>
    <w:rsid w:val="00DB4A6C"/>
    <w:rsid w:val="00DC3DAA"/>
    <w:rsid w:val="00DC6500"/>
    <w:rsid w:val="00DD7C58"/>
    <w:rsid w:val="00E04E63"/>
    <w:rsid w:val="00E20492"/>
    <w:rsid w:val="00E239C2"/>
    <w:rsid w:val="00E429C6"/>
    <w:rsid w:val="00E86C05"/>
    <w:rsid w:val="00E916C5"/>
    <w:rsid w:val="00EF28FD"/>
    <w:rsid w:val="00EF3CB1"/>
    <w:rsid w:val="00EF632B"/>
    <w:rsid w:val="00F00E4F"/>
    <w:rsid w:val="00F117A2"/>
    <w:rsid w:val="00F20031"/>
    <w:rsid w:val="00F2348D"/>
    <w:rsid w:val="00F42430"/>
    <w:rsid w:val="00F46545"/>
    <w:rsid w:val="00F75684"/>
    <w:rsid w:val="00F75A78"/>
    <w:rsid w:val="00F83615"/>
    <w:rsid w:val="00F904CC"/>
    <w:rsid w:val="00FB4606"/>
    <w:rsid w:val="00FC0E6B"/>
    <w:rsid w:val="00FC1CCE"/>
    <w:rsid w:val="00FC407D"/>
    <w:rsid w:val="00FC4E9F"/>
    <w:rsid w:val="00FF0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263A"/>
  <w15:chartTrackingRefBased/>
  <w15:docId w15:val="{C4CEDED1-EA37-4F3D-B516-63A3CA1E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1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66E3E"/>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566E3E"/>
    <w:pPr>
      <w:spacing w:after="0" w:line="240" w:lineRule="auto"/>
    </w:pPr>
    <w:rPr>
      <w:rFonts w:ascii="Arial" w:eastAsiaTheme="majorEastAsia" w:hAnsi="Arial" w:cstheme="majorBidi"/>
      <w:szCs w:val="20"/>
    </w:rPr>
  </w:style>
  <w:style w:type="paragraph" w:styleId="NoSpacing">
    <w:name w:val="No Spacing"/>
    <w:uiPriority w:val="1"/>
    <w:qFormat/>
    <w:rsid w:val="00C21E9F"/>
    <w:pPr>
      <w:spacing w:after="0" w:line="240" w:lineRule="auto"/>
    </w:pPr>
  </w:style>
  <w:style w:type="paragraph" w:styleId="ListParagraph">
    <w:name w:val="List Paragraph"/>
    <w:basedOn w:val="Normal"/>
    <w:uiPriority w:val="34"/>
    <w:qFormat/>
    <w:rsid w:val="009E77CF"/>
    <w:pPr>
      <w:ind w:left="720"/>
      <w:contextualSpacing/>
    </w:pPr>
  </w:style>
  <w:style w:type="paragraph" w:styleId="BalloonText">
    <w:name w:val="Balloon Text"/>
    <w:basedOn w:val="Normal"/>
    <w:link w:val="BalloonTextChar"/>
    <w:uiPriority w:val="99"/>
    <w:semiHidden/>
    <w:unhideWhenUsed/>
    <w:rsid w:val="00E20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492"/>
    <w:rPr>
      <w:rFonts w:ascii="Segoe UI" w:hAnsi="Segoe UI" w:cs="Segoe UI"/>
      <w:sz w:val="18"/>
      <w:szCs w:val="18"/>
    </w:rPr>
  </w:style>
  <w:style w:type="character" w:styleId="Strong">
    <w:name w:val="Strong"/>
    <w:basedOn w:val="DefaultParagraphFont"/>
    <w:uiPriority w:val="22"/>
    <w:qFormat/>
    <w:rsid w:val="002D3F84"/>
    <w:rPr>
      <w:b/>
      <w:bCs/>
    </w:rPr>
  </w:style>
  <w:style w:type="character" w:styleId="Hyperlink">
    <w:name w:val="Hyperlink"/>
    <w:basedOn w:val="DefaultParagraphFont"/>
    <w:uiPriority w:val="99"/>
    <w:semiHidden/>
    <w:unhideWhenUsed/>
    <w:rsid w:val="002D3F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09102">
      <w:bodyDiv w:val="1"/>
      <w:marLeft w:val="0"/>
      <w:marRight w:val="0"/>
      <w:marTop w:val="0"/>
      <w:marBottom w:val="0"/>
      <w:divBdr>
        <w:top w:val="none" w:sz="0" w:space="0" w:color="auto"/>
        <w:left w:val="none" w:sz="0" w:space="0" w:color="auto"/>
        <w:bottom w:val="none" w:sz="0" w:space="0" w:color="auto"/>
        <w:right w:val="none" w:sz="0" w:space="0" w:color="auto"/>
      </w:divBdr>
      <w:divsChild>
        <w:div w:id="1147894933">
          <w:marLeft w:val="0"/>
          <w:marRight w:val="0"/>
          <w:marTop w:val="0"/>
          <w:marBottom w:val="0"/>
          <w:divBdr>
            <w:top w:val="none" w:sz="0" w:space="0" w:color="auto"/>
            <w:left w:val="none" w:sz="0" w:space="0" w:color="auto"/>
            <w:bottom w:val="none" w:sz="0" w:space="0" w:color="auto"/>
            <w:right w:val="none" w:sz="0" w:space="0" w:color="auto"/>
          </w:divBdr>
        </w:div>
      </w:divsChild>
    </w:div>
    <w:div w:id="380129056">
      <w:bodyDiv w:val="1"/>
      <w:marLeft w:val="0"/>
      <w:marRight w:val="0"/>
      <w:marTop w:val="0"/>
      <w:marBottom w:val="0"/>
      <w:divBdr>
        <w:top w:val="none" w:sz="0" w:space="0" w:color="auto"/>
        <w:left w:val="none" w:sz="0" w:space="0" w:color="auto"/>
        <w:bottom w:val="none" w:sz="0" w:space="0" w:color="auto"/>
        <w:right w:val="none" w:sz="0" w:space="0" w:color="auto"/>
      </w:divBdr>
      <w:divsChild>
        <w:div w:id="2017264866">
          <w:marLeft w:val="0"/>
          <w:marRight w:val="0"/>
          <w:marTop w:val="0"/>
          <w:marBottom w:val="0"/>
          <w:divBdr>
            <w:top w:val="none" w:sz="0" w:space="0" w:color="auto"/>
            <w:left w:val="none" w:sz="0" w:space="0" w:color="auto"/>
            <w:bottom w:val="none" w:sz="0" w:space="0" w:color="auto"/>
            <w:right w:val="none" w:sz="0" w:space="0" w:color="auto"/>
          </w:divBdr>
        </w:div>
        <w:div w:id="1116677457">
          <w:marLeft w:val="0"/>
          <w:marRight w:val="0"/>
          <w:marTop w:val="30"/>
          <w:marBottom w:val="0"/>
          <w:divBdr>
            <w:top w:val="none" w:sz="0" w:space="0" w:color="auto"/>
            <w:left w:val="none" w:sz="0" w:space="0" w:color="auto"/>
            <w:bottom w:val="none" w:sz="0" w:space="0" w:color="auto"/>
            <w:right w:val="none" w:sz="0" w:space="0" w:color="auto"/>
          </w:divBdr>
          <w:divsChild>
            <w:div w:id="143451983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73834486">
      <w:bodyDiv w:val="1"/>
      <w:marLeft w:val="0"/>
      <w:marRight w:val="0"/>
      <w:marTop w:val="0"/>
      <w:marBottom w:val="0"/>
      <w:divBdr>
        <w:top w:val="none" w:sz="0" w:space="0" w:color="auto"/>
        <w:left w:val="none" w:sz="0" w:space="0" w:color="auto"/>
        <w:bottom w:val="none" w:sz="0" w:space="0" w:color="auto"/>
        <w:right w:val="none" w:sz="0" w:space="0" w:color="auto"/>
      </w:divBdr>
      <w:divsChild>
        <w:div w:id="938022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093E6-0D50-466C-999E-31E9CAD5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5</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Randall</dc:creator>
  <cp:keywords/>
  <dc:description/>
  <cp:lastModifiedBy>Erica Carter</cp:lastModifiedBy>
  <cp:revision>4</cp:revision>
  <cp:lastPrinted>2020-06-03T19:28:00Z</cp:lastPrinted>
  <dcterms:created xsi:type="dcterms:W3CDTF">2020-06-03T15:16:00Z</dcterms:created>
  <dcterms:modified xsi:type="dcterms:W3CDTF">2020-06-04T20:11:00Z</dcterms:modified>
</cp:coreProperties>
</file>