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43914713"/>
        <w:docPartObj>
          <w:docPartGallery w:val="Cover Pages"/>
          <w:docPartUnique/>
        </w:docPartObj>
      </w:sdtPr>
      <w:sdtEndPr>
        <w:rPr>
          <w:rFonts w:eastAsia="Arial Unicode MS" w:cstheme="minorHAnsi"/>
          <w:sz w:val="24"/>
          <w:szCs w:val="24"/>
        </w:rPr>
      </w:sdtEndPr>
      <w:sdtContent>
        <w:p w14:paraId="025B684C" w14:textId="56A27D82" w:rsidR="007C459D" w:rsidRDefault="007C459D">
          <w:r>
            <w:rPr>
              <w:noProof/>
            </w:rPr>
            <mc:AlternateContent>
              <mc:Choice Requires="wps">
                <w:drawing>
                  <wp:anchor distT="0" distB="0" distL="114300" distR="114300" simplePos="0" relativeHeight="251663360" behindDoc="0" locked="0" layoutInCell="1" allowOverlap="1" wp14:anchorId="74F4F316" wp14:editId="567388EE">
                    <wp:simplePos x="0" y="0"/>
                    <wp:positionH relativeFrom="margin">
                      <wp:align>left</wp:align>
                    </wp:positionH>
                    <wp:positionV relativeFrom="margin">
                      <wp:align>top</wp:align>
                    </wp:positionV>
                    <wp:extent cx="6191250" cy="1200150"/>
                    <wp:effectExtent l="0" t="0" r="0" b="0"/>
                    <wp:wrapSquare wrapText="bothSides"/>
                    <wp:docPr id="111" name="Text Box 111"/>
                    <wp:cNvGraphicFramePr/>
                    <a:graphic xmlns:a="http://schemas.openxmlformats.org/drawingml/2006/main">
                      <a:graphicData uri="http://schemas.microsoft.com/office/word/2010/wordprocessingShape">
                        <wps:wsp>
                          <wps:cNvSpPr txBox="1"/>
                          <wps:spPr>
                            <a:xfrm>
                              <a:off x="0" y="0"/>
                              <a:ext cx="619125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CA9E4" w14:textId="6486E510" w:rsidR="007C459D" w:rsidRDefault="007C459D" w:rsidP="001F40D0">
                                <w:pPr>
                                  <w:pStyle w:val="NoSpacing"/>
                                  <w:rPr>
                                    <w:caps/>
                                    <w:color w:val="323E4F" w:themeColor="text2" w:themeShade="BF"/>
                                    <w:sz w:val="40"/>
                                    <w:szCs w:val="40"/>
                                  </w:rPr>
                                </w:pPr>
                                <w:r>
                                  <w:rPr>
                                    <w:noProof/>
                                  </w:rPr>
                                  <w:drawing>
                                    <wp:inline distT="0" distB="0" distL="0" distR="0" wp14:anchorId="260E7C6B" wp14:editId="22758CF9">
                                      <wp:extent cx="6184900" cy="935990"/>
                                      <wp:effectExtent l="0" t="0" r="6350" b="0"/>
                                      <wp:docPr id="3" name="Picture 3" descr="C:\Users\Rod\Downloads\VillageOfArthurLetterhead2018Bmp.bmp"/>
                                      <wp:cNvGraphicFramePr/>
                                      <a:graphic xmlns:a="http://schemas.openxmlformats.org/drawingml/2006/main">
                                        <a:graphicData uri="http://schemas.openxmlformats.org/drawingml/2006/picture">
                                          <pic:pic xmlns:pic="http://schemas.openxmlformats.org/drawingml/2006/picture">
                                            <pic:nvPicPr>
                                              <pic:cNvPr id="1" name="Picture 1" descr="C:\Users\Rod\Downloads\VillageOfArthurLetterhead2018Bmp.bm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0" cy="93599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F4F316" id="_x0000_t202" coordsize="21600,21600" o:spt="202" path="m,l,21600r21600,l21600,xe">
                    <v:stroke joinstyle="miter"/>
                    <v:path gradientshapeok="t" o:connecttype="rect"/>
                  </v:shapetype>
                  <v:shape id="Text Box 111" o:spid="_x0000_s1026" type="#_x0000_t202" style="position:absolute;margin-left:0;margin-top:0;width:487.5pt;height:94.5pt;z-index:2516633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" filled="f" stroked="f" strokeweight=".5pt">
                    <v:textbox inset="0,0,0,0">
                      <w:txbxContent>
                        <w:p w14:paraId="54FCA9E4" w14:textId="6486E510" w:rsidR="007C459D" w:rsidRDefault="007C459D" w:rsidP="001F40D0">
                          <w:pPr>
                            <w:pStyle w:val="NoSpacing"/>
                            <w:rPr>
                              <w:caps/>
                              <w:color w:val="323E4F" w:themeColor="text2" w:themeShade="BF"/>
                              <w:sz w:val="40"/>
                              <w:szCs w:val="40"/>
                            </w:rPr>
                          </w:pPr>
                          <w:r>
                            <w:rPr>
                              <w:noProof/>
                            </w:rPr>
                            <w:drawing>
                              <wp:inline distT="0" distB="0" distL="0" distR="0" wp14:anchorId="260E7C6B" wp14:editId="22758CF9">
                                <wp:extent cx="6184900" cy="935990"/>
                                <wp:effectExtent l="0" t="0" r="6350" b="0"/>
                                <wp:docPr id="3" name="Picture 3" descr="C:\Users\Rod\Downloads\VillageOfArthurLetterhead2018Bmp.bmp"/>
                                <wp:cNvGraphicFramePr/>
                                <a:graphic xmlns:a="http://schemas.openxmlformats.org/drawingml/2006/main">
                                  <a:graphicData uri="http://schemas.openxmlformats.org/drawingml/2006/picture">
                                    <pic:pic xmlns:pic="http://schemas.openxmlformats.org/drawingml/2006/picture">
                                      <pic:nvPicPr>
                                        <pic:cNvPr id="1" name="Picture 1" descr="C:\Users\Rod\Downloads\VillageOfArthurLetterhead2018Bmp.bmp"/>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4900" cy="935990"/>
                                        </a:xfrm>
                                        <a:prstGeom prst="rect">
                                          <a:avLst/>
                                        </a:prstGeom>
                                        <a:noFill/>
                                        <a:ln>
                                          <a:noFill/>
                                        </a:ln>
                                      </pic:spPr>
                                    </pic:pic>
                                  </a:graphicData>
                                </a:graphic>
                              </wp:inline>
                            </w:drawing>
                          </w:r>
                        </w:p>
                      </w:txbxContent>
                    </v:textbox>
                    <w10:wrap type="square" anchorx="margin" anchory="margin"/>
                  </v:shape>
                </w:pict>
              </mc:Fallback>
            </mc:AlternateContent>
          </w:r>
        </w:p>
        <w:p w14:paraId="476BF707" w14:textId="450370B6" w:rsidR="007C459D" w:rsidRPr="001F40D0" w:rsidRDefault="007C459D" w:rsidP="001F40D0">
          <w:pPr>
            <w:pStyle w:val="NoSpacing"/>
            <w:jc w:val="center"/>
            <w:rPr>
              <w:rFonts w:ascii="Times New Roman" w:eastAsia="Arial Unicode MS" w:hAnsi="Times New Roman" w:cs="Times New Roman"/>
              <w:sz w:val="72"/>
              <w:szCs w:val="72"/>
            </w:rPr>
          </w:pPr>
          <w:r w:rsidRPr="001F40D0">
            <w:rPr>
              <w:noProof/>
              <w:color w:val="FF0000"/>
              <w:sz w:val="72"/>
              <w:szCs w:val="72"/>
            </w:rPr>
            <mc:AlternateContent>
              <mc:Choice Requires="wpg">
                <w:drawing>
                  <wp:anchor distT="0" distB="0" distL="114300" distR="114300" simplePos="0" relativeHeight="251660288" behindDoc="0" locked="0" layoutInCell="1" allowOverlap="1" wp14:anchorId="30BA7BDC" wp14:editId="74FE23B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19050" t="57150" r="98425" b="5778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0000"/>
                            </a:solidFill>
                            <a:effectLst>
                              <a:outerShdw blurRad="50800" dist="38100" algn="l" rotWithShape="0">
                                <a:prstClr val="black">
                                  <a:alpha val="40000"/>
                                </a:prstClr>
                              </a:outerShdw>
                            </a:effectLst>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D9B9169" id="Group 114" o:spid="_x0000_s1026" style="position:absolute;margin-left:0;margin-top:0;width:18pt;height:10in;z-index:25166028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CvtABzkQMAAG8LAAAOAAAAAAAAAAAA&#10;AAAAAC4CAABkcnMvZTJvRG9jLnhtbFBLAQItABQABgAIAAAAIQC90XfD2gAAAAUBAAAPAAAAAAAA&#10;AAAAAAAAAOsFAABkcnMvZG93bnJldi54bWxQSwUGAAAAAAQABADzAAAA8g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n08EA&#10;AADcAAAADwAAAGRycy9kb3ducmV2LnhtbERPS2sCMRC+F/wPYQRvNWvB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Z9PBAAAA3AAAAA8AAAAAAAAAAAAAAAAAmAIAAGRycy9kb3du&#10;cmV2LnhtbFBLBQYAAAAABAAEAPUAAACGAwAAAAA=&#10;" filled="f"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148QA&#10;AADcAAAADwAAAGRycy9kb3ducmV2LnhtbERPTWvCQBC9C/6HZYReim4UUUldpUgLqRdbzcHjNDvN&#10;hmZnQ3Yb4793hYK3ebzPWW97W4uOWl85VjCdJCCIC6crLhXkp/fxCoQPyBprx6TgSh62m+Fgjal2&#10;F/6i7hhKEUPYp6jAhNCkUvrCkEU/cQ1x5H5cazFE2JZSt3iJ4baWsyRZSIsVxwaDDe0MFb/HP6vg&#10;+fA2Nx/ZPvnMujxv6vP3cjdbKvU06l9fQATqw0P87850nD9dwP2ZeIH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NePEAAAA3AAAAA8AAAAAAAAAAAAAAAAAmAIAAGRycy9k&#10;b3ducmV2LnhtbFBLBQYAAAAABAAEAPUAAACJAwAAAAA=&#10;" filled="f" stroked="f" strokeweight="1pt">
                      <v:path arrowok="t"/>
                      <o:lock v:ext="edit" aspectratio="t"/>
                    </v:rect>
                    <w10:wrap anchorx="page" anchory="page"/>
                  </v:group>
                </w:pict>
              </mc:Fallback>
            </mc:AlternateContent>
          </w:r>
          <w:r w:rsidR="001F40D0" w:rsidRPr="001F40D0">
            <w:rPr>
              <w:smallCaps/>
              <w:color w:val="44546A" w:themeColor="text2"/>
              <w:sz w:val="72"/>
              <w:szCs w:val="72"/>
            </w:rPr>
            <w:t>_______________</w:t>
          </w:r>
          <w:r w:rsidR="001E61C9">
            <w:rPr>
              <w:smallCaps/>
              <w:color w:val="44546A" w:themeColor="text2"/>
              <w:sz w:val="72"/>
              <w:szCs w:val="72"/>
            </w:rPr>
            <w:t>__</w:t>
          </w:r>
          <w:r w:rsidR="001F40D0" w:rsidRPr="001F40D0">
            <w:rPr>
              <w:smallCaps/>
              <w:color w:val="44546A" w:themeColor="text2"/>
              <w:sz w:val="72"/>
              <w:szCs w:val="72"/>
            </w:rPr>
            <w:t>__</w:t>
          </w:r>
          <w:r w:rsidR="001F40D0">
            <w:rPr>
              <w:smallCaps/>
              <w:color w:val="44546A" w:themeColor="text2"/>
              <w:sz w:val="72"/>
              <w:szCs w:val="72"/>
            </w:rPr>
            <w:t>_______</w:t>
          </w:r>
        </w:p>
        <w:p w14:paraId="11691E68" w14:textId="77777777" w:rsidR="007C459D" w:rsidRDefault="007C459D" w:rsidP="007C459D">
          <w:pPr>
            <w:pStyle w:val="NoSpacing"/>
          </w:pPr>
        </w:p>
        <w:p w14:paraId="62862E1C" w14:textId="77777777" w:rsidR="00640A11" w:rsidRDefault="007C459D" w:rsidP="00640A11">
          <w:pPr>
            <w:pStyle w:val="NoSpacing"/>
            <w:jc w:val="center"/>
            <w:rPr>
              <w:rFonts w:ascii="Times New Roman" w:hAnsi="Times New Roman" w:cs="Times New Roman"/>
              <w:sz w:val="120"/>
              <w:szCs w:val="120"/>
            </w:rPr>
          </w:pPr>
          <w:r w:rsidRPr="00640A11">
            <w:rPr>
              <w:rFonts w:ascii="Times New Roman" w:hAnsi="Times New Roman" w:cs="Times New Roman"/>
              <w:sz w:val="120"/>
              <w:szCs w:val="120"/>
            </w:rPr>
            <w:t>Façade</w:t>
          </w:r>
          <w:r w:rsidR="00640A11" w:rsidRPr="00640A11">
            <w:rPr>
              <w:rFonts w:ascii="Times New Roman" w:hAnsi="Times New Roman" w:cs="Times New Roman"/>
              <w:sz w:val="120"/>
              <w:szCs w:val="120"/>
            </w:rPr>
            <w:t xml:space="preserve"> Grant</w:t>
          </w:r>
          <w:r w:rsidR="00640A11">
            <w:rPr>
              <w:rFonts w:ascii="Times New Roman" w:hAnsi="Times New Roman" w:cs="Times New Roman"/>
              <w:sz w:val="96"/>
              <w:szCs w:val="96"/>
            </w:rPr>
            <w:t xml:space="preserve"> </w:t>
          </w:r>
          <w:r w:rsidR="00640A11" w:rsidRPr="00640A11">
            <w:rPr>
              <w:rFonts w:ascii="Times New Roman" w:hAnsi="Times New Roman" w:cs="Times New Roman"/>
              <w:sz w:val="120"/>
              <w:szCs w:val="120"/>
            </w:rPr>
            <w:t>Program</w:t>
          </w:r>
        </w:p>
        <w:p w14:paraId="3AA94176" w14:textId="77777777" w:rsidR="00640A11" w:rsidRDefault="00640A11" w:rsidP="00640A11">
          <w:pPr>
            <w:pStyle w:val="NoSpacing"/>
            <w:jc w:val="center"/>
            <w:rPr>
              <w:rFonts w:ascii="Times New Roman" w:hAnsi="Times New Roman" w:cs="Times New Roman"/>
              <w:sz w:val="72"/>
              <w:szCs w:val="72"/>
            </w:rPr>
          </w:pPr>
        </w:p>
        <w:p w14:paraId="238A1BA3" w14:textId="77777777" w:rsidR="001F40D0" w:rsidRDefault="001F40D0" w:rsidP="00640A11">
          <w:pPr>
            <w:pStyle w:val="NoSpacing"/>
            <w:jc w:val="center"/>
            <w:rPr>
              <w:rFonts w:ascii="Times New Roman" w:hAnsi="Times New Roman" w:cs="Times New Roman"/>
              <w:sz w:val="72"/>
              <w:szCs w:val="72"/>
            </w:rPr>
          </w:pPr>
        </w:p>
        <w:p w14:paraId="797D6E76" w14:textId="114B2799" w:rsidR="00640A11" w:rsidRDefault="00640A11" w:rsidP="00640A11">
          <w:pPr>
            <w:pStyle w:val="NoSpacing"/>
            <w:jc w:val="center"/>
            <w:rPr>
              <w:rFonts w:ascii="Times New Roman" w:hAnsi="Times New Roman" w:cs="Times New Roman"/>
              <w:sz w:val="72"/>
              <w:szCs w:val="72"/>
            </w:rPr>
          </w:pPr>
          <w:r>
            <w:rPr>
              <w:rFonts w:ascii="Times New Roman" w:hAnsi="Times New Roman" w:cs="Times New Roman"/>
              <w:sz w:val="72"/>
              <w:szCs w:val="72"/>
            </w:rPr>
            <w:t>Guidelines and</w:t>
          </w:r>
        </w:p>
        <w:p w14:paraId="5C039A81" w14:textId="0B3ADF2B" w:rsidR="00640A11" w:rsidRPr="00640A11" w:rsidRDefault="00640A11" w:rsidP="00640A11">
          <w:pPr>
            <w:pStyle w:val="NoSpacing"/>
            <w:jc w:val="center"/>
            <w:rPr>
              <w:rFonts w:ascii="Times New Roman" w:hAnsi="Times New Roman" w:cs="Times New Roman"/>
              <w:sz w:val="72"/>
              <w:szCs w:val="72"/>
            </w:rPr>
          </w:pPr>
          <w:r>
            <w:rPr>
              <w:rFonts w:ascii="Times New Roman" w:hAnsi="Times New Roman" w:cs="Times New Roman"/>
              <w:sz w:val="72"/>
              <w:szCs w:val="72"/>
            </w:rPr>
            <w:t>Application Materials</w:t>
          </w:r>
        </w:p>
        <w:p w14:paraId="40556361" w14:textId="77777777" w:rsidR="001E61C9" w:rsidRDefault="00000000" w:rsidP="001E61C9">
          <w:pPr>
            <w:pStyle w:val="NoSpacing"/>
            <w:jc w:val="center"/>
            <w:rPr>
              <w:rFonts w:eastAsia="Arial Unicode MS" w:cstheme="minorHAnsi"/>
              <w:sz w:val="24"/>
              <w:szCs w:val="24"/>
            </w:rPr>
          </w:pPr>
        </w:p>
      </w:sdtContent>
    </w:sdt>
    <w:p w14:paraId="5B1A095C" w14:textId="30E0EF9F" w:rsidR="001E61C9" w:rsidRPr="001E61C9" w:rsidRDefault="001E61C9" w:rsidP="001E61C9">
      <w:pPr>
        <w:pStyle w:val="NoSpacing"/>
        <w:jc w:val="center"/>
        <w:rPr>
          <w:rFonts w:eastAsia="Arial Unicode MS" w:cstheme="minorHAnsi"/>
          <w:sz w:val="24"/>
          <w:szCs w:val="24"/>
        </w:rPr>
      </w:pPr>
      <w:r w:rsidRPr="001E61C9">
        <w:rPr>
          <w:rFonts w:eastAsia="Arial Unicode MS" w:cstheme="minorHAnsi"/>
          <w:sz w:val="72"/>
          <w:szCs w:val="72"/>
        </w:rPr>
        <w:t>__________________________</w:t>
      </w:r>
    </w:p>
    <w:p w14:paraId="0A412868" w14:textId="77777777" w:rsidR="00640A11" w:rsidRPr="001E61C9" w:rsidRDefault="00640A11" w:rsidP="00640A11">
      <w:pPr>
        <w:pStyle w:val="NoSpacing"/>
        <w:jc w:val="center"/>
        <w:rPr>
          <w:rFonts w:ascii="Times New Roman" w:hAnsi="Times New Roman" w:cs="Times New Roman"/>
          <w:sz w:val="28"/>
          <w:szCs w:val="28"/>
        </w:rPr>
      </w:pPr>
    </w:p>
    <w:p w14:paraId="5942E703" w14:textId="55D068E2" w:rsidR="00CF6535" w:rsidRDefault="007C459D" w:rsidP="007C459D">
      <w:pPr>
        <w:spacing w:after="0" w:line="240" w:lineRule="auto"/>
        <w:jc w:val="center"/>
        <w:rPr>
          <w:rFonts w:ascii="Times New Roman" w:eastAsia="Arial Unicode MS"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5007C8AE" wp14:editId="20761735">
                <wp:simplePos x="0" y="0"/>
                <wp:positionH relativeFrom="page">
                  <wp:posOffset>1171575</wp:posOffset>
                </wp:positionH>
                <wp:positionV relativeFrom="page">
                  <wp:posOffset>7781925</wp:posOffset>
                </wp:positionV>
                <wp:extent cx="5762625" cy="1190625"/>
                <wp:effectExtent l="0" t="0" r="9525" b="9525"/>
                <wp:wrapSquare wrapText="bothSides"/>
                <wp:docPr id="112" name="Text Box 112"/>
                <wp:cNvGraphicFramePr/>
                <a:graphic xmlns:a="http://schemas.openxmlformats.org/drawingml/2006/main">
                  <a:graphicData uri="http://schemas.microsoft.com/office/word/2010/wordprocessingShape">
                    <wps:wsp>
                      <wps:cNvSpPr txBox="1"/>
                      <wps:spPr>
                        <a:xfrm>
                          <a:off x="0" y="0"/>
                          <a:ext cx="576262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52"/>
                                <w:szCs w:val="52"/>
                              </w:rPr>
                              <w:alias w:val="Author"/>
                              <w:tag w:val=""/>
                              <w:id w:val="1931537011"/>
                              <w:dataBinding w:prefixMappings="xmlns:ns0='http://purl.org/dc/elements/1.1/' xmlns:ns1='http://schemas.openxmlformats.org/package/2006/metadata/core-properties' " w:xpath="/ns1:coreProperties[1]/ns0:creator[1]" w:storeItemID="{6C3C8BC8-F283-45AE-878A-BAB7291924A1}"/>
                              <w:text/>
                            </w:sdtPr>
                            <w:sdtContent>
                              <w:p w14:paraId="50EA0BEE" w14:textId="02EB95B1" w:rsidR="007C459D" w:rsidRDefault="00F20440" w:rsidP="003B5E33">
                                <w:pPr>
                                  <w:pStyle w:val="NoSpacing"/>
                                  <w:jc w:val="right"/>
                                  <w:rPr>
                                    <w:caps/>
                                    <w:color w:val="262626" w:themeColor="text1" w:themeTint="D9"/>
                                    <w:sz w:val="28"/>
                                    <w:szCs w:val="28"/>
                                  </w:rPr>
                                </w:pPr>
                                <w:r>
                                  <w:rPr>
                                    <w:caps/>
                                    <w:color w:val="262626" w:themeColor="text1" w:themeTint="D9"/>
                                    <w:sz w:val="52"/>
                                    <w:szCs w:val="52"/>
                                  </w:rPr>
                                  <w:t>Established March 2017</w:t>
                                </w:r>
                              </w:p>
                            </w:sdtContent>
                          </w:sdt>
                          <w:p w14:paraId="3DD8821A" w14:textId="2CC28283" w:rsidR="007C459D" w:rsidRDefault="00000000" w:rsidP="003B5E33">
                            <w:pPr>
                              <w:pStyle w:val="NoSpacing"/>
                              <w:jc w:val="right"/>
                              <w:rPr>
                                <w:caps/>
                                <w:color w:val="262626" w:themeColor="text1" w:themeTint="D9"/>
                                <w:sz w:val="20"/>
                                <w:szCs w:val="20"/>
                              </w:rPr>
                            </w:pPr>
                            <w:sdt>
                              <w:sdtPr>
                                <w:rPr>
                                  <w:caps/>
                                  <w:color w:val="262626" w:themeColor="text1" w:themeTint="D9"/>
                                  <w:sz w:val="36"/>
                                  <w:szCs w:val="36"/>
                                </w:rPr>
                                <w:alias w:val="Company"/>
                                <w:tag w:val=""/>
                                <w:id w:val="-1718963380"/>
                                <w:dataBinding w:prefixMappings="xmlns:ns0='http://schemas.openxmlformats.org/officeDocument/2006/extended-properties' " w:xpath="/ns0:Properties[1]/ns0:Company[1]" w:storeItemID="{6668398D-A668-4E3E-A5EB-62B293D839F1}"/>
                                <w:text/>
                              </w:sdtPr>
                              <w:sdtContent>
                                <w:r w:rsidR="00F20440">
                                  <w:rPr>
                                    <w:caps/>
                                    <w:color w:val="262626" w:themeColor="text1" w:themeTint="D9"/>
                                    <w:sz w:val="36"/>
                                    <w:szCs w:val="36"/>
                                  </w:rPr>
                                  <w:t>Revised May 2024</w:t>
                                </w:r>
                              </w:sdtContent>
                            </w:sdt>
                          </w:p>
                          <w:p w14:paraId="3603F4B7" w14:textId="340E78AE" w:rsidR="007C459D" w:rsidRPr="007C459D" w:rsidRDefault="00000000" w:rsidP="003B5E33">
                            <w:pPr>
                              <w:pStyle w:val="NoSpacing"/>
                              <w:jc w:val="right"/>
                              <w:rPr>
                                <w:caps/>
                                <w:color w:val="262626" w:themeColor="text1" w:themeTint="D9"/>
                                <w:sz w:val="36"/>
                                <w:szCs w:val="36"/>
                              </w:rPr>
                            </w:pPr>
                            <w:sdt>
                              <w:sdtPr>
                                <w:rPr>
                                  <w:color w:val="262626" w:themeColor="text1" w:themeTint="D9"/>
                                  <w:sz w:val="36"/>
                                  <w:szCs w:val="36"/>
                                </w:rPr>
                                <w:alias w:val="Address"/>
                                <w:tag w:val=""/>
                                <w:id w:val="-927735708"/>
                                <w:dataBinding w:prefixMappings="xmlns:ns0='http://schemas.microsoft.com/office/2006/coverPageProps' " w:xpath="/ns0:CoverPageProperties[1]/ns0:CompanyAddress[1]" w:storeItemID="{55AF091B-3C7A-41E3-B477-F2FDAA23CFDA}"/>
                                <w:text/>
                              </w:sdtPr>
                              <w:sdtContent>
                                <w:r w:rsidR="001F40D0">
                                  <w:rPr>
                                    <w:color w:val="262626" w:themeColor="text1" w:themeTint="D9"/>
                                    <w:sz w:val="36"/>
                                    <w:szCs w:val="36"/>
                                  </w:rPr>
                                  <w:t xml:space="preserve">                                            </w:t>
                                </w:r>
                                <w:r w:rsidR="007C459D" w:rsidRPr="007C459D">
                                  <w:rPr>
                                    <w:color w:val="262626" w:themeColor="text1" w:themeTint="D9"/>
                                    <w:sz w:val="36"/>
                                    <w:szCs w:val="36"/>
                                  </w:rPr>
                                  <w:t>Village of Arthur Board of Trustees</w:t>
                                </w:r>
                              </w:sdtContent>
                            </w:sdt>
                            <w:r w:rsidR="007C459D" w:rsidRPr="007C459D">
                              <w:rPr>
                                <w:color w:val="262626" w:themeColor="text1" w:themeTint="D9"/>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07C8AE" id="Text Box 112" o:spid="_x0000_s1027" type="#_x0000_t202" style="position:absolute;left:0;text-align:left;margin-left:92.25pt;margin-top:612.75pt;width:453.75pt;height:9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" filled="f" stroked="f" strokeweight=".5pt">
                <v:textbox inset="0,0,0,0">
                  <w:txbxContent>
                    <w:sdt>
                      <w:sdtPr>
                        <w:rPr>
                          <w:caps/>
                          <w:color w:val="262626" w:themeColor="text1" w:themeTint="D9"/>
                          <w:sz w:val="52"/>
                          <w:szCs w:val="52"/>
                        </w:rPr>
                        <w:alias w:val="Author"/>
                        <w:tag w:val=""/>
                        <w:id w:val="1931537011"/>
                        <w:dataBinding w:prefixMappings="xmlns:ns0='http://purl.org/dc/elements/1.1/' xmlns:ns1='http://schemas.openxmlformats.org/package/2006/metadata/core-properties' " w:xpath="/ns1:coreProperties[1]/ns0:creator[1]" w:storeItemID="{6C3C8BC8-F283-45AE-878A-BAB7291924A1}"/>
                        <w:text/>
                      </w:sdtPr>
                      <w:sdtContent>
                        <w:p w14:paraId="50EA0BEE" w14:textId="02EB95B1" w:rsidR="007C459D" w:rsidRDefault="00F20440" w:rsidP="003B5E33">
                          <w:pPr>
                            <w:pStyle w:val="NoSpacing"/>
                            <w:jc w:val="right"/>
                            <w:rPr>
                              <w:caps/>
                              <w:color w:val="262626" w:themeColor="text1" w:themeTint="D9"/>
                              <w:sz w:val="28"/>
                              <w:szCs w:val="28"/>
                            </w:rPr>
                          </w:pPr>
                          <w:r>
                            <w:rPr>
                              <w:caps/>
                              <w:color w:val="262626" w:themeColor="text1" w:themeTint="D9"/>
                              <w:sz w:val="52"/>
                              <w:szCs w:val="52"/>
                            </w:rPr>
                            <w:t>Established March 2017</w:t>
                          </w:r>
                        </w:p>
                      </w:sdtContent>
                    </w:sdt>
                    <w:p w14:paraId="3DD8821A" w14:textId="2CC28283" w:rsidR="007C459D" w:rsidRDefault="007C459D" w:rsidP="003B5E33">
                      <w:pPr>
                        <w:pStyle w:val="NoSpacing"/>
                        <w:jc w:val="right"/>
                        <w:rPr>
                          <w:caps/>
                          <w:color w:val="262626" w:themeColor="text1" w:themeTint="D9"/>
                          <w:sz w:val="20"/>
                          <w:szCs w:val="20"/>
                        </w:rPr>
                      </w:pPr>
                      <w:sdt>
                        <w:sdtPr>
                          <w:rPr>
                            <w:caps/>
                            <w:color w:val="262626" w:themeColor="text1" w:themeTint="D9"/>
                            <w:sz w:val="36"/>
                            <w:szCs w:val="36"/>
                          </w:rPr>
                          <w:alias w:val="Company"/>
                          <w:tag w:val=""/>
                          <w:id w:val="-1718963380"/>
                          <w:dataBinding w:prefixMappings="xmlns:ns0='http://schemas.openxmlformats.org/officeDocument/2006/extended-properties' " w:xpath="/ns0:Properties[1]/ns0:Company[1]" w:storeItemID="{6668398D-A668-4E3E-A5EB-62B293D839F1}"/>
                          <w:text/>
                        </w:sdtPr>
                        <w:sdtContent>
                          <w:r w:rsidR="00F20440">
                            <w:rPr>
                              <w:caps/>
                              <w:color w:val="262626" w:themeColor="text1" w:themeTint="D9"/>
                              <w:sz w:val="36"/>
                              <w:szCs w:val="36"/>
                            </w:rPr>
                            <w:t>Revised May 2024</w:t>
                          </w:r>
                        </w:sdtContent>
                      </w:sdt>
                    </w:p>
                    <w:p w14:paraId="3603F4B7" w14:textId="340E78AE" w:rsidR="007C459D" w:rsidRPr="007C459D" w:rsidRDefault="007C459D" w:rsidP="003B5E33">
                      <w:pPr>
                        <w:pStyle w:val="NoSpacing"/>
                        <w:jc w:val="right"/>
                        <w:rPr>
                          <w:caps/>
                          <w:color w:val="262626" w:themeColor="text1" w:themeTint="D9"/>
                          <w:sz w:val="36"/>
                          <w:szCs w:val="36"/>
                        </w:rPr>
                      </w:pPr>
                      <w:sdt>
                        <w:sdtPr>
                          <w:rPr>
                            <w:color w:val="262626" w:themeColor="text1" w:themeTint="D9"/>
                            <w:sz w:val="36"/>
                            <w:szCs w:val="36"/>
                          </w:rPr>
                          <w:alias w:val="Address"/>
                          <w:tag w:val=""/>
                          <w:id w:val="-927735708"/>
                          <w:dataBinding w:prefixMappings="xmlns:ns0='http://schemas.microsoft.com/office/2006/coverPageProps' " w:xpath="/ns0:CoverPageProperties[1]/ns0:CompanyAddress[1]" w:storeItemID="{55AF091B-3C7A-41E3-B477-F2FDAA23CFDA}"/>
                          <w:text/>
                        </w:sdtPr>
                        <w:sdtContent>
                          <w:r w:rsidR="001F40D0">
                            <w:rPr>
                              <w:color w:val="262626" w:themeColor="text1" w:themeTint="D9"/>
                              <w:sz w:val="36"/>
                              <w:szCs w:val="36"/>
                            </w:rPr>
                            <w:t xml:space="preserve">                                            </w:t>
                          </w:r>
                          <w:r w:rsidRPr="007C459D">
                            <w:rPr>
                              <w:color w:val="262626" w:themeColor="text1" w:themeTint="D9"/>
                              <w:sz w:val="36"/>
                              <w:szCs w:val="36"/>
                            </w:rPr>
                            <w:t>Village of Arthur Board of Trustees</w:t>
                          </w:r>
                        </w:sdtContent>
                      </w:sdt>
                      <w:r w:rsidRPr="007C459D">
                        <w:rPr>
                          <w:color w:val="262626" w:themeColor="text1" w:themeTint="D9"/>
                          <w:sz w:val="36"/>
                          <w:szCs w:val="36"/>
                        </w:rPr>
                        <w:t xml:space="preserve"> </w:t>
                      </w:r>
                    </w:p>
                  </w:txbxContent>
                </v:textbox>
                <w10:wrap type="square" anchorx="page" anchory="page"/>
              </v:shape>
            </w:pict>
          </mc:Fallback>
        </mc:AlternateContent>
      </w:r>
    </w:p>
    <w:p w14:paraId="1BE94159" w14:textId="77777777" w:rsidR="001E61C9" w:rsidRDefault="001E61C9" w:rsidP="007C459D">
      <w:pPr>
        <w:spacing w:after="0" w:line="240" w:lineRule="auto"/>
        <w:jc w:val="center"/>
        <w:rPr>
          <w:rFonts w:ascii="Times New Roman" w:eastAsia="Arial Unicode MS" w:hAnsi="Times New Roman" w:cs="Times New Roman"/>
          <w:sz w:val="28"/>
          <w:szCs w:val="28"/>
        </w:rPr>
      </w:pPr>
    </w:p>
    <w:p w14:paraId="4DD0EFB5" w14:textId="77777777" w:rsidR="001E61C9" w:rsidRDefault="001E61C9" w:rsidP="00AF367F">
      <w:pPr>
        <w:spacing w:after="0" w:line="240" w:lineRule="auto"/>
        <w:rPr>
          <w:rFonts w:ascii="Times New Roman" w:eastAsia="Arial Unicode MS" w:hAnsi="Times New Roman" w:cs="Times New Roman"/>
          <w:sz w:val="28"/>
          <w:szCs w:val="28"/>
        </w:rPr>
      </w:pPr>
    </w:p>
    <w:p w14:paraId="6388BE81" w14:textId="1D1262C3" w:rsidR="001E61C9" w:rsidRDefault="001E61C9" w:rsidP="001E61C9">
      <w:pPr>
        <w:pStyle w:val="NoSpacing"/>
        <w:jc w:val="center"/>
        <w:rPr>
          <w:rFonts w:ascii="Times New Roman" w:hAnsi="Times New Roman" w:cs="Times New Roman"/>
          <w:sz w:val="56"/>
          <w:szCs w:val="56"/>
        </w:rPr>
      </w:pPr>
      <w:r w:rsidRPr="00937EEB">
        <w:rPr>
          <w:rFonts w:ascii="Times New Roman" w:hAnsi="Times New Roman" w:cs="Times New Roman"/>
          <w:sz w:val="56"/>
          <w:szCs w:val="56"/>
        </w:rPr>
        <w:lastRenderedPageBreak/>
        <w:t>Façade Grant Program</w:t>
      </w:r>
    </w:p>
    <w:p w14:paraId="6737FBD0" w14:textId="77777777" w:rsidR="00937EEB" w:rsidRDefault="00937EEB" w:rsidP="00937EEB">
      <w:pPr>
        <w:pStyle w:val="NoSpacing"/>
        <w:rPr>
          <w:rFonts w:ascii="Times New Roman" w:hAnsi="Times New Roman" w:cs="Times New Roman"/>
          <w:sz w:val="36"/>
          <w:szCs w:val="36"/>
        </w:rPr>
      </w:pPr>
    </w:p>
    <w:p w14:paraId="07EAA913" w14:textId="0BEC5FAC" w:rsidR="00937EEB" w:rsidRPr="00937EEB" w:rsidRDefault="00937EEB" w:rsidP="00937EE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Program Overview</w:t>
      </w:r>
    </w:p>
    <w:p w14:paraId="19FD3D84" w14:textId="77777777" w:rsidR="00937EEB" w:rsidRPr="00606011" w:rsidRDefault="00937EEB" w:rsidP="00937EEB">
      <w:pPr>
        <w:spacing w:after="0" w:line="240" w:lineRule="auto"/>
        <w:rPr>
          <w:rFonts w:ascii="Times New Roman" w:eastAsia="Arial Unicode MS" w:hAnsi="Times New Roman" w:cs="Times New Roman"/>
          <w:sz w:val="16"/>
          <w:szCs w:val="16"/>
        </w:rPr>
      </w:pPr>
    </w:p>
    <w:p w14:paraId="74560BCC" w14:textId="3E513F0A" w:rsidR="00937EEB" w:rsidRPr="00606011" w:rsidRDefault="00937EEB" w:rsidP="00937EEB">
      <w:pPr>
        <w:spacing w:after="0" w:line="240" w:lineRule="auto"/>
        <w:jc w:val="both"/>
        <w:rPr>
          <w:rFonts w:ascii="Times New Roman" w:eastAsia="Arial Unicode MS" w:hAnsi="Times New Roman" w:cs="Times New Roman"/>
          <w:sz w:val="24"/>
          <w:szCs w:val="24"/>
        </w:rPr>
      </w:pPr>
      <w:r w:rsidRPr="00606011">
        <w:rPr>
          <w:rFonts w:ascii="Times New Roman" w:eastAsia="Arial Unicode MS" w:hAnsi="Times New Roman" w:cs="Times New Roman"/>
          <w:sz w:val="24"/>
          <w:szCs w:val="24"/>
        </w:rPr>
        <w:t>The Façade Grant Program is designed to assist owners and operators of commercial properties within the Tax Increment Financing (TIF) District to improve th</w:t>
      </w:r>
      <w:r w:rsidR="00522F81" w:rsidRPr="00606011">
        <w:rPr>
          <w:rFonts w:ascii="Times New Roman" w:eastAsia="Arial Unicode MS" w:hAnsi="Times New Roman" w:cs="Times New Roman"/>
          <w:sz w:val="24"/>
          <w:szCs w:val="24"/>
        </w:rPr>
        <w:t xml:space="preserve">e appearance </w:t>
      </w:r>
      <w:r w:rsidRPr="00606011">
        <w:rPr>
          <w:rFonts w:ascii="Times New Roman" w:eastAsia="Arial Unicode MS" w:hAnsi="Times New Roman" w:cs="Times New Roman"/>
          <w:sz w:val="24"/>
          <w:szCs w:val="24"/>
        </w:rPr>
        <w:t xml:space="preserve">of their properties.  The Façade Grant funds are made available through the Village of Arthur TIF and are administered by the Village after approval by the Village Board of Trustees. </w:t>
      </w:r>
    </w:p>
    <w:p w14:paraId="0509F305" w14:textId="77777777" w:rsidR="00937EEB" w:rsidRPr="00606011" w:rsidRDefault="00937EEB" w:rsidP="00937EEB">
      <w:pPr>
        <w:spacing w:after="0" w:line="240" w:lineRule="auto"/>
        <w:jc w:val="both"/>
        <w:rPr>
          <w:rFonts w:ascii="Times New Roman" w:eastAsia="Arial Unicode MS" w:hAnsi="Times New Roman" w:cs="Times New Roman"/>
          <w:sz w:val="16"/>
          <w:szCs w:val="16"/>
        </w:rPr>
      </w:pPr>
    </w:p>
    <w:p w14:paraId="77664754" w14:textId="3B22FD5C" w:rsidR="00522F81" w:rsidRPr="00606011" w:rsidRDefault="001F3B74" w:rsidP="00937EEB">
      <w:pPr>
        <w:spacing w:after="0" w:line="240" w:lineRule="auto"/>
        <w:jc w:val="both"/>
        <w:rPr>
          <w:rFonts w:ascii="Times New Roman" w:eastAsia="Arial Unicode MS" w:hAnsi="Times New Roman" w:cs="Times New Roman"/>
          <w:sz w:val="24"/>
          <w:szCs w:val="24"/>
        </w:rPr>
      </w:pPr>
      <w:r w:rsidRPr="00606011">
        <w:rPr>
          <w:rFonts w:ascii="Times New Roman" w:eastAsia="Arial Unicode MS" w:hAnsi="Times New Roman" w:cs="Times New Roman"/>
          <w:sz w:val="24"/>
          <w:szCs w:val="24"/>
        </w:rPr>
        <w:t xml:space="preserve">Eligible building owners can receive up to $10,000 in grant money per building on a matching 50/50 basis between </w:t>
      </w:r>
      <w:r w:rsidR="00606011">
        <w:rPr>
          <w:rFonts w:ascii="Times New Roman" w:eastAsia="Arial Unicode MS" w:hAnsi="Times New Roman" w:cs="Times New Roman"/>
          <w:sz w:val="24"/>
          <w:szCs w:val="24"/>
        </w:rPr>
        <w:t xml:space="preserve">the </w:t>
      </w:r>
      <w:r w:rsidRPr="00606011">
        <w:rPr>
          <w:rFonts w:ascii="Times New Roman" w:eastAsia="Arial Unicode MS" w:hAnsi="Times New Roman" w:cs="Times New Roman"/>
          <w:sz w:val="24"/>
          <w:szCs w:val="24"/>
        </w:rPr>
        <w:t xml:space="preserve">grant money and </w:t>
      </w:r>
      <w:r w:rsidR="00522F81" w:rsidRPr="00606011">
        <w:rPr>
          <w:rFonts w:ascii="Times New Roman" w:eastAsia="Arial Unicode MS" w:hAnsi="Times New Roman" w:cs="Times New Roman"/>
          <w:sz w:val="24"/>
          <w:szCs w:val="24"/>
        </w:rPr>
        <w:t xml:space="preserve">the </w:t>
      </w:r>
      <w:r w:rsidR="00B63BE8">
        <w:rPr>
          <w:rFonts w:ascii="Times New Roman" w:eastAsia="Arial Unicode MS" w:hAnsi="Times New Roman" w:cs="Times New Roman"/>
          <w:sz w:val="24"/>
          <w:szCs w:val="24"/>
        </w:rPr>
        <w:t xml:space="preserve">property owner, </w:t>
      </w:r>
      <w:r w:rsidR="00B63BE8" w:rsidRPr="00D904D7">
        <w:rPr>
          <w:rFonts w:ascii="Times New Roman" w:eastAsia="Arial Unicode MS" w:hAnsi="Times New Roman" w:cs="Times New Roman"/>
          <w:sz w:val="24"/>
          <w:szCs w:val="24"/>
        </w:rPr>
        <w:t>or</w:t>
      </w:r>
      <w:r w:rsidRPr="00D904D7">
        <w:rPr>
          <w:rFonts w:ascii="Times New Roman" w:eastAsia="Arial Unicode MS" w:hAnsi="Times New Roman" w:cs="Times New Roman"/>
          <w:sz w:val="24"/>
          <w:szCs w:val="24"/>
        </w:rPr>
        <w:t xml:space="preserve"> </w:t>
      </w:r>
      <w:r w:rsidR="00B63BE8" w:rsidRPr="00D904D7">
        <w:rPr>
          <w:rFonts w:ascii="Times New Roman" w:eastAsia="Arial Unicode MS" w:hAnsi="Times New Roman" w:cs="Times New Roman"/>
          <w:sz w:val="24"/>
          <w:szCs w:val="24"/>
        </w:rPr>
        <w:t>a</w:t>
      </w:r>
      <w:r w:rsidRPr="00D904D7">
        <w:rPr>
          <w:rFonts w:ascii="Times New Roman" w:eastAsia="Arial Unicode MS" w:hAnsi="Times New Roman" w:cs="Times New Roman"/>
          <w:sz w:val="24"/>
          <w:szCs w:val="24"/>
        </w:rPr>
        <w:t xml:space="preserve"> newly established business can receive up to a $2500 </w:t>
      </w:r>
      <w:r w:rsidR="00DA6AE3" w:rsidRPr="00D904D7">
        <w:rPr>
          <w:rFonts w:ascii="Times New Roman" w:eastAsia="Arial Unicode MS" w:hAnsi="Times New Roman" w:cs="Times New Roman"/>
          <w:sz w:val="24"/>
          <w:szCs w:val="24"/>
        </w:rPr>
        <w:t xml:space="preserve">one-time, </w:t>
      </w:r>
      <w:r w:rsidRPr="00D904D7">
        <w:rPr>
          <w:rFonts w:ascii="Times New Roman" w:eastAsia="Arial Unicode MS" w:hAnsi="Times New Roman" w:cs="Times New Roman"/>
          <w:sz w:val="24"/>
          <w:szCs w:val="24"/>
        </w:rPr>
        <w:t xml:space="preserve">non-matching </w:t>
      </w:r>
      <w:r w:rsidR="00522F81" w:rsidRPr="00D904D7">
        <w:rPr>
          <w:rFonts w:ascii="Times New Roman" w:eastAsia="Arial Unicode MS" w:hAnsi="Times New Roman" w:cs="Times New Roman"/>
          <w:sz w:val="24"/>
          <w:szCs w:val="24"/>
        </w:rPr>
        <w:t>direct grant. A</w:t>
      </w:r>
      <w:r w:rsidR="00522F81" w:rsidRPr="00606011">
        <w:rPr>
          <w:rFonts w:ascii="Times New Roman" w:eastAsia="Arial Unicode MS" w:hAnsi="Times New Roman" w:cs="Times New Roman"/>
          <w:sz w:val="24"/>
          <w:szCs w:val="24"/>
        </w:rPr>
        <w:t>dditional funds</w:t>
      </w:r>
      <w:r w:rsidRPr="00606011">
        <w:rPr>
          <w:rFonts w:ascii="Times New Roman" w:eastAsia="Arial Unicode MS" w:hAnsi="Times New Roman" w:cs="Times New Roman"/>
          <w:sz w:val="24"/>
          <w:szCs w:val="24"/>
        </w:rPr>
        <w:t xml:space="preserve"> may be approved by the Village Board of Trustees.</w:t>
      </w:r>
    </w:p>
    <w:p w14:paraId="7A3FC3DC" w14:textId="77777777" w:rsidR="00522F81" w:rsidRPr="00606011" w:rsidRDefault="00522F81" w:rsidP="00937EEB">
      <w:pPr>
        <w:spacing w:after="0" w:line="240" w:lineRule="auto"/>
        <w:jc w:val="both"/>
        <w:rPr>
          <w:rFonts w:ascii="Times New Roman" w:eastAsia="Arial Unicode MS" w:hAnsi="Times New Roman" w:cs="Times New Roman"/>
          <w:sz w:val="16"/>
          <w:szCs w:val="16"/>
        </w:rPr>
      </w:pPr>
    </w:p>
    <w:p w14:paraId="232DAB06" w14:textId="7A51FBCB" w:rsidR="00937EEB" w:rsidRDefault="00522F81" w:rsidP="00937EEB">
      <w:pPr>
        <w:spacing w:after="0" w:line="240" w:lineRule="auto"/>
        <w:jc w:val="both"/>
        <w:rPr>
          <w:rFonts w:ascii="Times New Roman" w:eastAsia="Arial Unicode MS" w:hAnsi="Times New Roman" w:cs="Times New Roman"/>
          <w:sz w:val="24"/>
          <w:szCs w:val="24"/>
        </w:rPr>
      </w:pPr>
      <w:r w:rsidRPr="00606011">
        <w:rPr>
          <w:rFonts w:ascii="Times New Roman" w:eastAsia="Arial Unicode MS" w:hAnsi="Times New Roman" w:cs="Times New Roman"/>
          <w:sz w:val="24"/>
          <w:szCs w:val="24"/>
        </w:rPr>
        <w:t xml:space="preserve">Program funding is limited and will be disbursed </w:t>
      </w:r>
      <w:r w:rsidR="00606011" w:rsidRPr="00606011">
        <w:rPr>
          <w:rFonts w:ascii="Times New Roman" w:eastAsia="Arial Unicode MS" w:hAnsi="Times New Roman" w:cs="Times New Roman"/>
          <w:sz w:val="24"/>
          <w:szCs w:val="24"/>
        </w:rPr>
        <w:t xml:space="preserve">on a </w:t>
      </w:r>
      <w:r w:rsidR="00F22B04">
        <w:rPr>
          <w:rFonts w:ascii="Times New Roman" w:eastAsia="Arial Unicode MS" w:hAnsi="Times New Roman" w:cs="Times New Roman"/>
          <w:sz w:val="24"/>
          <w:szCs w:val="24"/>
        </w:rPr>
        <w:t>first-come-</w:t>
      </w:r>
      <w:r w:rsidR="00EA1D40">
        <w:rPr>
          <w:rFonts w:ascii="Times New Roman" w:eastAsia="Arial Unicode MS" w:hAnsi="Times New Roman" w:cs="Times New Roman"/>
          <w:sz w:val="24"/>
          <w:szCs w:val="24"/>
        </w:rPr>
        <w:t xml:space="preserve">first-served basis.  </w:t>
      </w:r>
      <w:r w:rsidR="00DA6AE3" w:rsidRPr="00D904D7">
        <w:rPr>
          <w:rFonts w:ascii="Times New Roman" w:eastAsia="Arial Unicode MS" w:hAnsi="Times New Roman" w:cs="Times New Roman"/>
          <w:sz w:val="24"/>
          <w:szCs w:val="24"/>
        </w:rPr>
        <w:t xml:space="preserve">Matching </w:t>
      </w:r>
      <w:r w:rsidR="002C6DBB" w:rsidRPr="00D904D7">
        <w:rPr>
          <w:rFonts w:ascii="Times New Roman" w:eastAsia="Arial Unicode MS" w:hAnsi="Times New Roman" w:cs="Times New Roman"/>
          <w:sz w:val="24"/>
          <w:szCs w:val="24"/>
        </w:rPr>
        <w:t xml:space="preserve">grants may not be reapplied for </w:t>
      </w:r>
      <w:r w:rsidR="00EA1D40" w:rsidRPr="00D904D7">
        <w:rPr>
          <w:rFonts w:ascii="Times New Roman" w:eastAsia="Arial Unicode MS" w:hAnsi="Times New Roman" w:cs="Times New Roman"/>
          <w:sz w:val="24"/>
          <w:szCs w:val="24"/>
        </w:rPr>
        <w:t>more often than three years after the c</w:t>
      </w:r>
      <w:r w:rsidR="00B63BE8" w:rsidRPr="00D904D7">
        <w:rPr>
          <w:rFonts w:ascii="Times New Roman" w:eastAsia="Arial Unicode MS" w:hAnsi="Times New Roman" w:cs="Times New Roman"/>
          <w:sz w:val="24"/>
          <w:szCs w:val="24"/>
        </w:rPr>
        <w:t>ompletion of a previous façade grant project.</w:t>
      </w:r>
      <w:r w:rsidR="00B63BE8">
        <w:rPr>
          <w:rFonts w:ascii="Times New Roman" w:eastAsia="Arial Unicode MS" w:hAnsi="Times New Roman" w:cs="Times New Roman"/>
          <w:sz w:val="24"/>
          <w:szCs w:val="24"/>
        </w:rPr>
        <w:t xml:space="preserve">  </w:t>
      </w:r>
      <w:r w:rsidR="00EA1D40">
        <w:rPr>
          <w:rFonts w:ascii="Times New Roman" w:eastAsia="Arial Unicode MS" w:hAnsi="Times New Roman" w:cs="Times New Roman"/>
          <w:sz w:val="24"/>
          <w:szCs w:val="24"/>
        </w:rPr>
        <w:t xml:space="preserve"> </w:t>
      </w:r>
    </w:p>
    <w:p w14:paraId="11DDA771" w14:textId="77777777" w:rsidR="002C6DBB" w:rsidRDefault="002C6DBB" w:rsidP="00937EEB">
      <w:pPr>
        <w:spacing w:after="0" w:line="240" w:lineRule="auto"/>
        <w:jc w:val="both"/>
        <w:rPr>
          <w:rFonts w:ascii="Times New Roman" w:eastAsia="Arial Unicode MS" w:hAnsi="Times New Roman" w:cs="Times New Roman"/>
          <w:sz w:val="24"/>
          <w:szCs w:val="24"/>
        </w:rPr>
      </w:pPr>
    </w:p>
    <w:p w14:paraId="7F6D5F81" w14:textId="77777777" w:rsidR="002C6DBB" w:rsidRDefault="002C6DBB" w:rsidP="00937EEB">
      <w:pPr>
        <w:spacing w:after="0" w:line="240" w:lineRule="auto"/>
        <w:jc w:val="both"/>
        <w:rPr>
          <w:rFonts w:ascii="Times New Roman" w:eastAsia="Arial Unicode MS" w:hAnsi="Times New Roman" w:cs="Times New Roman"/>
          <w:sz w:val="24"/>
          <w:szCs w:val="24"/>
        </w:rPr>
      </w:pPr>
    </w:p>
    <w:p w14:paraId="719F5CC7" w14:textId="72A6ECB8" w:rsidR="002C6DBB" w:rsidRPr="00937EEB" w:rsidRDefault="002C6DBB" w:rsidP="002C6DB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Eligibility</w:t>
      </w:r>
    </w:p>
    <w:p w14:paraId="09B727A5" w14:textId="77777777" w:rsidR="002C6DBB" w:rsidRPr="00606011" w:rsidRDefault="002C6DBB" w:rsidP="002C6DBB">
      <w:pPr>
        <w:spacing w:after="0" w:line="240" w:lineRule="auto"/>
        <w:rPr>
          <w:rFonts w:ascii="Times New Roman" w:eastAsia="Arial Unicode MS" w:hAnsi="Times New Roman" w:cs="Times New Roman"/>
          <w:sz w:val="16"/>
          <w:szCs w:val="16"/>
        </w:rPr>
      </w:pPr>
    </w:p>
    <w:p w14:paraId="21F5E6AE" w14:textId="3DF01C15" w:rsidR="002C6DBB" w:rsidRDefault="002C6DBB" w:rsidP="00937EEB">
      <w:pPr>
        <w:spacing w:after="0" w:line="240" w:lineRule="auto"/>
        <w:jc w:val="both"/>
        <w:rPr>
          <w:rFonts w:ascii="Times New Roman" w:eastAsia="Arial Unicode MS" w:hAnsi="Times New Roman" w:cs="Times New Roman"/>
          <w:sz w:val="24"/>
          <w:szCs w:val="24"/>
        </w:rPr>
      </w:pPr>
      <w:r w:rsidRPr="002C6DBB">
        <w:rPr>
          <w:rFonts w:ascii="Times New Roman" w:eastAsia="Arial Unicode MS" w:hAnsi="Times New Roman" w:cs="Times New Roman"/>
          <w:b/>
          <w:i/>
          <w:sz w:val="24"/>
          <w:szCs w:val="24"/>
        </w:rPr>
        <w:t>To be eligible for the grant program, and have expenses reimbursed at the end of the renovation process, a person must:</w:t>
      </w:r>
    </w:p>
    <w:p w14:paraId="3F72185D" w14:textId="77777777" w:rsidR="002C6DBB" w:rsidRPr="002C6DBB" w:rsidRDefault="002C6DBB" w:rsidP="00937EEB">
      <w:pPr>
        <w:spacing w:after="0" w:line="240" w:lineRule="auto"/>
        <w:jc w:val="both"/>
        <w:rPr>
          <w:rFonts w:ascii="Times New Roman" w:eastAsia="Arial Unicode MS" w:hAnsi="Times New Roman" w:cs="Times New Roman"/>
          <w:sz w:val="16"/>
          <w:szCs w:val="16"/>
        </w:rPr>
      </w:pPr>
    </w:p>
    <w:p w14:paraId="171D6D3F" w14:textId="5C57C3D5" w:rsidR="002C6DBB" w:rsidRDefault="002C6DBB"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Own a building within the TIF District.  If the</w:t>
      </w:r>
      <w:r w:rsidR="00D02B73">
        <w:rPr>
          <w:rFonts w:ascii="Times New Roman" w:eastAsia="Arial Unicode MS" w:hAnsi="Times New Roman" w:cs="Times New Roman"/>
          <w:sz w:val="24"/>
          <w:szCs w:val="24"/>
        </w:rPr>
        <w:t xml:space="preserve"> owner is not the applicant, a letter of approval from the building owner giving the applicant permission to make the requested changes or updates must be provided.</w:t>
      </w:r>
    </w:p>
    <w:p w14:paraId="3DE02E2A" w14:textId="77777777" w:rsidR="00D02B73" w:rsidRPr="00D02B73" w:rsidRDefault="00D02B73" w:rsidP="00D02B73">
      <w:pPr>
        <w:pStyle w:val="ListParagraph"/>
        <w:spacing w:after="0" w:line="240" w:lineRule="auto"/>
        <w:jc w:val="both"/>
        <w:rPr>
          <w:rFonts w:ascii="Times New Roman" w:eastAsia="Arial Unicode MS" w:hAnsi="Times New Roman" w:cs="Times New Roman"/>
          <w:sz w:val="8"/>
          <w:szCs w:val="8"/>
        </w:rPr>
      </w:pPr>
    </w:p>
    <w:p w14:paraId="56917721" w14:textId="7F3B251D" w:rsidR="00D02B73" w:rsidRDefault="00D02B73"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Follow the application process as specified.</w:t>
      </w:r>
    </w:p>
    <w:p w14:paraId="67D20963" w14:textId="77777777" w:rsidR="00D02B73" w:rsidRPr="00D02B73" w:rsidRDefault="00D02B73" w:rsidP="00D02B73">
      <w:pPr>
        <w:spacing w:after="0" w:line="240" w:lineRule="auto"/>
        <w:jc w:val="both"/>
        <w:rPr>
          <w:rFonts w:ascii="Times New Roman" w:eastAsia="Arial Unicode MS" w:hAnsi="Times New Roman" w:cs="Times New Roman"/>
          <w:sz w:val="8"/>
          <w:szCs w:val="8"/>
        </w:rPr>
      </w:pPr>
    </w:p>
    <w:p w14:paraId="3DBC6352" w14:textId="2F863B21" w:rsidR="00D02B73" w:rsidRDefault="00D02B73"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Have plans approved by the Village Board of Trustees.</w:t>
      </w:r>
    </w:p>
    <w:p w14:paraId="4F5FC6AF" w14:textId="77777777" w:rsidR="00D02B73" w:rsidRPr="00D02B73" w:rsidRDefault="00D02B73" w:rsidP="00D02B73">
      <w:pPr>
        <w:spacing w:after="0" w:line="240" w:lineRule="auto"/>
        <w:jc w:val="both"/>
        <w:rPr>
          <w:rFonts w:ascii="Times New Roman" w:eastAsia="Arial Unicode MS" w:hAnsi="Times New Roman" w:cs="Times New Roman"/>
          <w:sz w:val="8"/>
          <w:szCs w:val="8"/>
        </w:rPr>
      </w:pPr>
    </w:p>
    <w:p w14:paraId="1FAE3018" w14:textId="77777777" w:rsidR="00F73B6E" w:rsidRDefault="00D02B73"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Complete the renovation process within the designated timeframe, and complete all renovations as originally approved. </w:t>
      </w:r>
    </w:p>
    <w:p w14:paraId="0E01C394" w14:textId="77777777" w:rsidR="00020955" w:rsidRDefault="00020955" w:rsidP="00F73B6E">
      <w:pPr>
        <w:spacing w:after="0" w:line="240" w:lineRule="auto"/>
        <w:jc w:val="both"/>
        <w:rPr>
          <w:rFonts w:ascii="Times New Roman" w:eastAsia="Arial Unicode MS" w:hAnsi="Times New Roman" w:cs="Times New Roman"/>
          <w:b/>
          <w:i/>
          <w:sz w:val="24"/>
          <w:szCs w:val="24"/>
        </w:rPr>
      </w:pPr>
    </w:p>
    <w:p w14:paraId="5CF85933" w14:textId="0EAF981F" w:rsidR="00F73B6E" w:rsidRDefault="00AF367F" w:rsidP="00F73B6E">
      <w:p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b/>
          <w:i/>
          <w:sz w:val="24"/>
          <w:szCs w:val="24"/>
        </w:rPr>
        <w:t>A minimum of two or more types of improvements must be included in the project.</w:t>
      </w:r>
      <w:r>
        <w:rPr>
          <w:rFonts w:ascii="Times New Roman" w:eastAsia="Arial Unicode MS" w:hAnsi="Times New Roman" w:cs="Times New Roman"/>
          <w:b/>
          <w:i/>
          <w:sz w:val="24"/>
          <w:szCs w:val="24"/>
        </w:rPr>
        <w:t xml:space="preserve">  Allowable improvements</w:t>
      </w:r>
      <w:r w:rsidR="00F73B6E">
        <w:rPr>
          <w:rFonts w:ascii="Times New Roman" w:eastAsia="Arial Unicode MS" w:hAnsi="Times New Roman" w:cs="Times New Roman"/>
          <w:b/>
          <w:i/>
          <w:sz w:val="24"/>
          <w:szCs w:val="24"/>
        </w:rPr>
        <w:t xml:space="preserve"> that may be reimbursed include, but are not limited to:</w:t>
      </w:r>
    </w:p>
    <w:p w14:paraId="3DFEB749" w14:textId="77777777" w:rsidR="00F73B6E" w:rsidRPr="00020955" w:rsidRDefault="00F73B6E" w:rsidP="00F73B6E">
      <w:pPr>
        <w:spacing w:after="0" w:line="240" w:lineRule="auto"/>
        <w:jc w:val="both"/>
        <w:rPr>
          <w:rFonts w:ascii="Times New Roman" w:eastAsia="Arial Unicode MS" w:hAnsi="Times New Roman" w:cs="Times New Roman"/>
          <w:sz w:val="16"/>
          <w:szCs w:val="16"/>
        </w:rPr>
      </w:pPr>
    </w:p>
    <w:p w14:paraId="1B0BD20F" w14:textId="4A831FD7" w:rsidR="00D02B73" w:rsidRDefault="00D02B73" w:rsidP="00F73B6E">
      <w:pPr>
        <w:spacing w:after="0" w:line="240" w:lineRule="auto"/>
        <w:jc w:val="both"/>
        <w:rPr>
          <w:rFonts w:ascii="Times New Roman" w:eastAsia="Arial Unicode MS" w:hAnsi="Times New Roman" w:cs="Times New Roman"/>
          <w:sz w:val="24"/>
          <w:szCs w:val="24"/>
        </w:rPr>
      </w:pPr>
      <w:r w:rsidRPr="00F73B6E">
        <w:rPr>
          <w:rFonts w:ascii="Times New Roman" w:eastAsia="Arial Unicode MS" w:hAnsi="Times New Roman" w:cs="Times New Roman"/>
          <w:sz w:val="24"/>
          <w:szCs w:val="24"/>
        </w:rPr>
        <w:t xml:space="preserve"> </w:t>
      </w:r>
      <w:r w:rsidR="00020955">
        <w:rPr>
          <w:rFonts w:ascii="Times New Roman" w:eastAsia="Arial Unicode MS" w:hAnsi="Times New Roman" w:cs="Times New Roman"/>
          <w:sz w:val="24"/>
          <w:szCs w:val="24"/>
        </w:rPr>
        <w:tab/>
        <w:t>•   Door and window repair or replacement</w:t>
      </w:r>
    </w:p>
    <w:p w14:paraId="25B1DFFE" w14:textId="19A20876"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Exterior painting or paint removal</w:t>
      </w:r>
    </w:p>
    <w:p w14:paraId="23694C54" w14:textId="28D022AD"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Masonry repair or replacement</w:t>
      </w:r>
    </w:p>
    <w:p w14:paraId="377F46E9" w14:textId="28B143B6"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Awning installation, repair, or replacement</w:t>
      </w:r>
    </w:p>
    <w:p w14:paraId="7DFCFD3C" w14:textId="2E6426F5"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Cornice restoration</w:t>
      </w:r>
    </w:p>
    <w:p w14:paraId="2EAFEEAD" w14:textId="58819913"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Sign repair or replacement</w:t>
      </w:r>
    </w:p>
    <w:p w14:paraId="1629103D" w14:textId="09B0947D"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Exterior lighting</w:t>
      </w:r>
    </w:p>
    <w:p w14:paraId="7E3D1DE3" w14:textId="071CF34B"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Storefront refurbishment</w:t>
      </w:r>
    </w:p>
    <w:p w14:paraId="45EBEE2C" w14:textId="737257F5"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Removal of false fronts</w:t>
      </w:r>
    </w:p>
    <w:p w14:paraId="337F5D2F" w14:textId="63DFC46B"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Structural engineerin</w:t>
      </w:r>
      <w:r w:rsidR="00AF367F">
        <w:rPr>
          <w:rFonts w:ascii="Times New Roman" w:eastAsia="Arial Unicode MS" w:hAnsi="Times New Roman" w:cs="Times New Roman"/>
          <w:sz w:val="24"/>
          <w:szCs w:val="24"/>
        </w:rPr>
        <w:t>g and detailed</w:t>
      </w:r>
      <w:r>
        <w:rPr>
          <w:rFonts w:ascii="Times New Roman" w:eastAsia="Arial Unicode MS" w:hAnsi="Times New Roman" w:cs="Times New Roman"/>
          <w:sz w:val="24"/>
          <w:szCs w:val="24"/>
        </w:rPr>
        <w:t xml:space="preserve"> design if necessary</w:t>
      </w:r>
    </w:p>
    <w:p w14:paraId="438A2D08" w14:textId="0513AC85" w:rsidR="00020955" w:rsidRDefault="00020955"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 xml:space="preserve">•   </w:t>
      </w:r>
      <w:r w:rsidR="00AF367F">
        <w:rPr>
          <w:rFonts w:ascii="Times New Roman" w:eastAsia="Arial Unicode MS" w:hAnsi="Times New Roman" w:cs="Times New Roman"/>
          <w:sz w:val="24"/>
          <w:szCs w:val="24"/>
        </w:rPr>
        <w:t>Other labor and materials</w:t>
      </w:r>
      <w:r w:rsidR="00F94904">
        <w:rPr>
          <w:rFonts w:ascii="Times New Roman" w:eastAsia="Arial Unicode MS" w:hAnsi="Times New Roman" w:cs="Times New Roman"/>
          <w:sz w:val="24"/>
          <w:szCs w:val="24"/>
        </w:rPr>
        <w:t xml:space="preserve"> </w:t>
      </w:r>
      <w:r w:rsidR="00E5216F" w:rsidRPr="00D904D7">
        <w:rPr>
          <w:rFonts w:ascii="Times New Roman" w:eastAsia="Arial Unicode MS" w:hAnsi="Times New Roman" w:cs="Times New Roman"/>
          <w:sz w:val="24"/>
          <w:szCs w:val="24"/>
        </w:rPr>
        <w:t xml:space="preserve">that enhance </w:t>
      </w:r>
      <w:r w:rsidR="00F94904" w:rsidRPr="00D904D7">
        <w:rPr>
          <w:rFonts w:ascii="Times New Roman" w:eastAsia="Arial Unicode MS" w:hAnsi="Times New Roman" w:cs="Times New Roman"/>
          <w:sz w:val="24"/>
          <w:szCs w:val="24"/>
        </w:rPr>
        <w:t xml:space="preserve">the aesthetic quality of the building’s </w:t>
      </w:r>
      <w:proofErr w:type="gramStart"/>
      <w:r w:rsidR="00F94904" w:rsidRPr="00D904D7">
        <w:rPr>
          <w:rFonts w:ascii="Times New Roman" w:eastAsia="Arial Unicode MS" w:hAnsi="Times New Roman" w:cs="Times New Roman"/>
          <w:sz w:val="24"/>
          <w:szCs w:val="24"/>
        </w:rPr>
        <w:t>façade</w:t>
      </w:r>
      <w:proofErr w:type="gramEnd"/>
      <w:r w:rsidR="00F94904" w:rsidRPr="00D904D7">
        <w:rPr>
          <w:rFonts w:ascii="Times New Roman" w:eastAsia="Arial Unicode MS" w:hAnsi="Times New Roman" w:cs="Times New Roman"/>
          <w:sz w:val="24"/>
          <w:szCs w:val="24"/>
        </w:rPr>
        <w:t>.</w:t>
      </w:r>
    </w:p>
    <w:p w14:paraId="31A170EC" w14:textId="77777777" w:rsidR="00C6248B" w:rsidRDefault="00C6248B" w:rsidP="00F73B6E">
      <w:pPr>
        <w:spacing w:after="0" w:line="240" w:lineRule="auto"/>
        <w:jc w:val="both"/>
        <w:rPr>
          <w:rFonts w:ascii="Times New Roman" w:eastAsia="Arial Unicode MS" w:hAnsi="Times New Roman" w:cs="Times New Roman"/>
          <w:sz w:val="24"/>
          <w:szCs w:val="24"/>
        </w:rPr>
      </w:pPr>
    </w:p>
    <w:p w14:paraId="57F4AA18" w14:textId="1B03C935" w:rsidR="00C6248B" w:rsidRPr="00937EEB" w:rsidRDefault="00C6248B" w:rsidP="00C6248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Design Review</w:t>
      </w:r>
    </w:p>
    <w:p w14:paraId="602E4A6F" w14:textId="77777777" w:rsidR="00C6248B" w:rsidRDefault="00C6248B" w:rsidP="00C6248B">
      <w:pPr>
        <w:spacing w:after="0" w:line="240" w:lineRule="auto"/>
        <w:rPr>
          <w:rFonts w:ascii="Times New Roman" w:eastAsia="Arial Unicode MS" w:hAnsi="Times New Roman" w:cs="Times New Roman"/>
          <w:sz w:val="16"/>
          <w:szCs w:val="16"/>
        </w:rPr>
      </w:pPr>
    </w:p>
    <w:p w14:paraId="75CE408A" w14:textId="6A40ADB8" w:rsidR="00C6248B" w:rsidRDefault="00AE3602" w:rsidP="00AE36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All applications for proposed façade improvements will be reviewed by the Village Board of Trustees.  The Board reserves </w:t>
      </w:r>
      <w:r w:rsidR="00F22B04">
        <w:rPr>
          <w:rFonts w:ascii="Times New Roman" w:hAnsi="Times New Roman" w:cs="Times New Roman"/>
          <w:sz w:val="24"/>
          <w:szCs w:val="24"/>
        </w:rPr>
        <w:t>the right to approve or deny any</w:t>
      </w:r>
      <w:r>
        <w:rPr>
          <w:rFonts w:ascii="Times New Roman" w:hAnsi="Times New Roman" w:cs="Times New Roman"/>
          <w:sz w:val="24"/>
          <w:szCs w:val="24"/>
        </w:rPr>
        <w:t xml:space="preserve"> proposed changes</w:t>
      </w:r>
      <w:r w:rsidR="00F22B04">
        <w:rPr>
          <w:rFonts w:ascii="Times New Roman" w:hAnsi="Times New Roman" w:cs="Times New Roman"/>
          <w:sz w:val="24"/>
          <w:szCs w:val="24"/>
        </w:rPr>
        <w:t xml:space="preserve"> </w:t>
      </w:r>
      <w:r w:rsidR="00F22B04" w:rsidRPr="00D904D7">
        <w:rPr>
          <w:rFonts w:ascii="Times New Roman" w:hAnsi="Times New Roman" w:cs="Times New Roman"/>
          <w:sz w:val="24"/>
          <w:szCs w:val="24"/>
        </w:rPr>
        <w:t>that pertain to the grant request</w:t>
      </w:r>
      <w:r w:rsidRPr="00D904D7">
        <w:rPr>
          <w:rFonts w:ascii="Times New Roman" w:hAnsi="Times New Roman" w:cs="Times New Roman"/>
          <w:sz w:val="24"/>
          <w:szCs w:val="24"/>
        </w:rPr>
        <w:t>.  Any work not approved by the Board will be ineligible for reimbursement.</w:t>
      </w:r>
      <w:r>
        <w:rPr>
          <w:rFonts w:ascii="Times New Roman" w:hAnsi="Times New Roman" w:cs="Times New Roman"/>
          <w:sz w:val="24"/>
          <w:szCs w:val="24"/>
        </w:rPr>
        <w:t xml:space="preserve">  </w:t>
      </w:r>
    </w:p>
    <w:p w14:paraId="7EC264F6" w14:textId="77777777" w:rsidR="00AE3602" w:rsidRPr="00C6248B" w:rsidRDefault="00AE3602" w:rsidP="00AE3602">
      <w:pPr>
        <w:pStyle w:val="NoSpacing"/>
        <w:jc w:val="both"/>
        <w:rPr>
          <w:rFonts w:ascii="Times New Roman" w:hAnsi="Times New Roman" w:cs="Times New Roman"/>
          <w:sz w:val="24"/>
          <w:szCs w:val="24"/>
        </w:rPr>
      </w:pPr>
    </w:p>
    <w:p w14:paraId="61D85BF6" w14:textId="7DA596D7" w:rsidR="00C6248B" w:rsidRPr="00937EEB" w:rsidRDefault="00C6248B" w:rsidP="00C6248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Application Process</w:t>
      </w:r>
    </w:p>
    <w:p w14:paraId="444CD784" w14:textId="77777777" w:rsidR="00C6248B" w:rsidRPr="00606011" w:rsidRDefault="00C6248B" w:rsidP="00C6248B">
      <w:pPr>
        <w:spacing w:after="0" w:line="240" w:lineRule="auto"/>
        <w:rPr>
          <w:rFonts w:ascii="Times New Roman" w:eastAsia="Arial Unicode MS" w:hAnsi="Times New Roman" w:cs="Times New Roman"/>
          <w:sz w:val="16"/>
          <w:szCs w:val="16"/>
        </w:rPr>
      </w:pPr>
    </w:p>
    <w:p w14:paraId="3B01BC2E" w14:textId="77777777" w:rsidR="00B63BE8" w:rsidRDefault="00F22B04" w:rsidP="00F22B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Applications are available at the Village of Arthur municipal office at 120 East Progress Street, Arthur, IL during regular business hours.  </w:t>
      </w:r>
      <w:r w:rsidR="00AE3602">
        <w:rPr>
          <w:rFonts w:ascii="Times New Roman" w:hAnsi="Times New Roman" w:cs="Times New Roman"/>
          <w:sz w:val="24"/>
          <w:szCs w:val="24"/>
        </w:rPr>
        <w:t>Only completed applications will be considered.</w:t>
      </w:r>
      <w:r>
        <w:rPr>
          <w:rFonts w:ascii="Times New Roman" w:hAnsi="Times New Roman" w:cs="Times New Roman"/>
          <w:sz w:val="24"/>
          <w:szCs w:val="24"/>
        </w:rPr>
        <w:t xml:space="preserve">  Grants will be awarded on a first-come-first-served basis as funds are limited. </w:t>
      </w:r>
    </w:p>
    <w:p w14:paraId="3F123BC0" w14:textId="77777777" w:rsidR="00B63BE8" w:rsidRDefault="00B63BE8" w:rsidP="00F22B04">
      <w:pPr>
        <w:pStyle w:val="NoSpacing"/>
        <w:jc w:val="both"/>
        <w:rPr>
          <w:rFonts w:ascii="Times New Roman" w:hAnsi="Times New Roman" w:cs="Times New Roman"/>
          <w:sz w:val="24"/>
          <w:szCs w:val="24"/>
        </w:rPr>
      </w:pPr>
    </w:p>
    <w:p w14:paraId="608CCD3D" w14:textId="38BC742D" w:rsidR="00436117" w:rsidRDefault="00082A72" w:rsidP="00436117">
      <w:pPr>
        <w:pStyle w:val="NoSpacing"/>
        <w:jc w:val="both"/>
        <w:rPr>
          <w:rFonts w:ascii="Times New Roman" w:hAnsi="Times New Roman" w:cs="Times New Roman"/>
          <w:sz w:val="12"/>
          <w:szCs w:val="12"/>
        </w:rPr>
      </w:pPr>
      <w:r>
        <w:rPr>
          <w:rFonts w:ascii="Times New Roman" w:hAnsi="Times New Roman" w:cs="Times New Roman"/>
          <w:b/>
          <w:i/>
          <w:sz w:val="28"/>
          <w:szCs w:val="28"/>
        </w:rPr>
        <w:t>Step One</w:t>
      </w:r>
    </w:p>
    <w:p w14:paraId="30C1B7C4" w14:textId="77777777" w:rsidR="00082A72" w:rsidRPr="00082A72" w:rsidRDefault="00082A72" w:rsidP="00436117">
      <w:pPr>
        <w:pStyle w:val="NoSpacing"/>
        <w:jc w:val="both"/>
        <w:rPr>
          <w:rFonts w:ascii="Times New Roman" w:hAnsi="Times New Roman" w:cs="Times New Roman"/>
          <w:sz w:val="12"/>
          <w:szCs w:val="12"/>
        </w:rPr>
      </w:pPr>
    </w:p>
    <w:p w14:paraId="12B3B6BE" w14:textId="49BF472B" w:rsidR="00082A72" w:rsidRPr="00D904D7" w:rsidRDefault="00436117" w:rsidP="00082A72">
      <w:pPr>
        <w:pStyle w:val="NoSpacing"/>
        <w:numPr>
          <w:ilvl w:val="0"/>
          <w:numId w:val="13"/>
        </w:numPr>
        <w:jc w:val="both"/>
        <w:rPr>
          <w:rFonts w:ascii="Times New Roman" w:hAnsi="Times New Roman" w:cs="Times New Roman"/>
          <w:sz w:val="28"/>
          <w:szCs w:val="28"/>
        </w:rPr>
      </w:pPr>
      <w:r w:rsidRPr="00D904D7">
        <w:rPr>
          <w:rFonts w:ascii="Times New Roman" w:hAnsi="Times New Roman" w:cs="Times New Roman"/>
          <w:sz w:val="24"/>
          <w:szCs w:val="24"/>
        </w:rPr>
        <w:t xml:space="preserve">Submit a completed application to the Village of Arthur.  The application should also include: a written and/or visual description of the project, a detailed estimate of the total project costs, and a statement </w:t>
      </w:r>
      <w:r w:rsidR="004B5AD8" w:rsidRPr="00D904D7">
        <w:rPr>
          <w:rFonts w:ascii="Times New Roman" w:hAnsi="Times New Roman" w:cs="Times New Roman"/>
          <w:sz w:val="24"/>
          <w:szCs w:val="24"/>
        </w:rPr>
        <w:t xml:space="preserve">on how the project meets </w:t>
      </w:r>
      <w:r w:rsidR="00F55BDA" w:rsidRPr="00D904D7">
        <w:rPr>
          <w:rFonts w:ascii="Times New Roman" w:hAnsi="Times New Roman" w:cs="Times New Roman"/>
          <w:sz w:val="24"/>
          <w:szCs w:val="24"/>
        </w:rPr>
        <w:t>the criteria set forth on page 3</w:t>
      </w:r>
      <w:r w:rsidR="004B5AD8" w:rsidRPr="00D904D7">
        <w:rPr>
          <w:rFonts w:ascii="Times New Roman" w:hAnsi="Times New Roman" w:cs="Times New Roman"/>
          <w:sz w:val="24"/>
          <w:szCs w:val="24"/>
        </w:rPr>
        <w:t xml:space="preserve"> of this application. </w:t>
      </w:r>
    </w:p>
    <w:p w14:paraId="1C381295" w14:textId="77777777" w:rsidR="00082A72" w:rsidRPr="00D904D7" w:rsidRDefault="00082A72" w:rsidP="00082A72">
      <w:pPr>
        <w:pStyle w:val="NoSpacing"/>
        <w:ind w:left="720"/>
        <w:jc w:val="both"/>
        <w:rPr>
          <w:rFonts w:ascii="Times New Roman" w:hAnsi="Times New Roman" w:cs="Times New Roman"/>
          <w:sz w:val="12"/>
          <w:szCs w:val="12"/>
        </w:rPr>
      </w:pPr>
    </w:p>
    <w:p w14:paraId="1029E82F" w14:textId="77777777" w:rsidR="003059FE" w:rsidRPr="00D904D7" w:rsidRDefault="003059FE" w:rsidP="003059FE">
      <w:pPr>
        <w:pStyle w:val="NoSpacing"/>
        <w:jc w:val="both"/>
        <w:rPr>
          <w:rFonts w:ascii="Times New Roman" w:hAnsi="Times New Roman" w:cs="Times New Roman"/>
          <w:sz w:val="24"/>
          <w:szCs w:val="24"/>
        </w:rPr>
      </w:pPr>
      <w:r w:rsidRPr="00D904D7">
        <w:rPr>
          <w:rFonts w:ascii="Times New Roman" w:hAnsi="Times New Roman" w:cs="Times New Roman"/>
          <w:b/>
          <w:i/>
          <w:sz w:val="28"/>
          <w:szCs w:val="28"/>
        </w:rPr>
        <w:t>Step Two</w:t>
      </w:r>
    </w:p>
    <w:p w14:paraId="23D1E0A3" w14:textId="77FBF44D" w:rsidR="000C55AB" w:rsidRPr="00D904D7" w:rsidRDefault="003059FE" w:rsidP="000C55AB">
      <w:pPr>
        <w:pStyle w:val="NoSpacing"/>
        <w:numPr>
          <w:ilvl w:val="0"/>
          <w:numId w:val="13"/>
        </w:numPr>
        <w:jc w:val="both"/>
        <w:rPr>
          <w:rFonts w:ascii="Times New Roman" w:hAnsi="Times New Roman" w:cs="Times New Roman"/>
          <w:sz w:val="28"/>
          <w:szCs w:val="28"/>
        </w:rPr>
      </w:pPr>
      <w:r w:rsidRPr="00D904D7">
        <w:rPr>
          <w:rFonts w:ascii="Times New Roman" w:hAnsi="Times New Roman" w:cs="Times New Roman"/>
          <w:sz w:val="24"/>
          <w:szCs w:val="24"/>
        </w:rPr>
        <w:t xml:space="preserve">The Village Board of Trustees will meet to review your application. </w:t>
      </w:r>
      <w:r w:rsidR="000C55AB" w:rsidRPr="00D904D7">
        <w:rPr>
          <w:rFonts w:ascii="Times New Roman" w:hAnsi="Times New Roman" w:cs="Times New Roman"/>
          <w:sz w:val="24"/>
          <w:szCs w:val="24"/>
        </w:rPr>
        <w:t xml:space="preserve"> </w:t>
      </w:r>
      <w:r w:rsidRPr="00D904D7">
        <w:rPr>
          <w:rFonts w:ascii="Times New Roman" w:hAnsi="Times New Roman" w:cs="Times New Roman"/>
          <w:sz w:val="24"/>
          <w:szCs w:val="24"/>
        </w:rPr>
        <w:t>Applicants are encouraged to attend this meeting to answer any questions about the project.</w:t>
      </w:r>
      <w:r w:rsidR="004B5AD8" w:rsidRPr="00D904D7">
        <w:rPr>
          <w:rFonts w:ascii="Times New Roman" w:hAnsi="Times New Roman" w:cs="Times New Roman"/>
          <w:sz w:val="24"/>
          <w:szCs w:val="24"/>
        </w:rPr>
        <w:t xml:space="preserve"> </w:t>
      </w:r>
      <w:r w:rsidR="00AE3602" w:rsidRPr="00D904D7">
        <w:rPr>
          <w:rFonts w:ascii="Times New Roman" w:hAnsi="Times New Roman" w:cs="Times New Roman"/>
          <w:sz w:val="24"/>
          <w:szCs w:val="24"/>
        </w:rPr>
        <w:t xml:space="preserve"> </w:t>
      </w:r>
    </w:p>
    <w:p w14:paraId="2E2DA802" w14:textId="77777777" w:rsidR="00082A72" w:rsidRPr="00082A72" w:rsidRDefault="00082A72" w:rsidP="00082A72">
      <w:pPr>
        <w:pStyle w:val="NoSpacing"/>
        <w:ind w:left="720"/>
        <w:jc w:val="both"/>
        <w:rPr>
          <w:rFonts w:ascii="Times New Roman" w:hAnsi="Times New Roman" w:cs="Times New Roman"/>
          <w:sz w:val="12"/>
          <w:szCs w:val="12"/>
        </w:rPr>
      </w:pPr>
    </w:p>
    <w:p w14:paraId="547645DB" w14:textId="06FE5BBC" w:rsidR="000C55AB" w:rsidRPr="00082A72" w:rsidRDefault="00082A72" w:rsidP="000C55AB">
      <w:pPr>
        <w:pStyle w:val="NoSpacing"/>
        <w:jc w:val="both"/>
        <w:rPr>
          <w:rFonts w:ascii="Times New Roman" w:hAnsi="Times New Roman" w:cs="Times New Roman"/>
          <w:b/>
          <w:i/>
          <w:sz w:val="28"/>
          <w:szCs w:val="28"/>
        </w:rPr>
      </w:pPr>
      <w:r>
        <w:rPr>
          <w:rFonts w:ascii="Times New Roman" w:hAnsi="Times New Roman" w:cs="Times New Roman"/>
          <w:b/>
          <w:i/>
          <w:sz w:val="28"/>
          <w:szCs w:val="28"/>
        </w:rPr>
        <w:t>Step Three</w:t>
      </w:r>
    </w:p>
    <w:p w14:paraId="5862D13A" w14:textId="3A526BCD" w:rsidR="000C55AB" w:rsidRPr="000C55AB" w:rsidRDefault="000C55AB" w:rsidP="000C55AB">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If approved, the applicant will be notified of all the aspects of the project that qualify for reimbursement through the program.  Unless otherwise approved by the Board, work must begin within 90 days of approval</w:t>
      </w:r>
      <w:r w:rsidR="00082A72">
        <w:rPr>
          <w:rFonts w:ascii="Times New Roman" w:hAnsi="Times New Roman" w:cs="Times New Roman"/>
          <w:sz w:val="24"/>
          <w:szCs w:val="24"/>
        </w:rPr>
        <w:t xml:space="preserve"> and be completed within 12 months to be eligible.  </w:t>
      </w:r>
      <w:proofErr w:type="gramStart"/>
      <w:r w:rsidR="00082A72">
        <w:rPr>
          <w:rFonts w:ascii="Times New Roman" w:hAnsi="Times New Roman" w:cs="Times New Roman"/>
          <w:sz w:val="24"/>
          <w:szCs w:val="24"/>
        </w:rPr>
        <w:t>Applicant</w:t>
      </w:r>
      <w:proofErr w:type="gramEnd"/>
      <w:r w:rsidR="00082A72">
        <w:rPr>
          <w:rFonts w:ascii="Times New Roman" w:hAnsi="Times New Roman" w:cs="Times New Roman"/>
          <w:sz w:val="24"/>
          <w:szCs w:val="24"/>
        </w:rPr>
        <w:t xml:space="preserve"> is responsible for obtaining required permits.  </w:t>
      </w:r>
    </w:p>
    <w:p w14:paraId="2F0AFB43" w14:textId="77777777" w:rsidR="000C55AB" w:rsidRPr="000C55AB" w:rsidRDefault="000C55AB" w:rsidP="00C6248B">
      <w:pPr>
        <w:pStyle w:val="NoSpacing"/>
        <w:pBdr>
          <w:bottom w:val="single" w:sz="12" w:space="1" w:color="auto"/>
        </w:pBdr>
        <w:rPr>
          <w:rFonts w:ascii="Times New Roman" w:hAnsi="Times New Roman" w:cs="Times New Roman"/>
          <w:sz w:val="24"/>
          <w:szCs w:val="24"/>
          <w:u w:val="single"/>
        </w:rPr>
      </w:pPr>
    </w:p>
    <w:p w14:paraId="52F4B30D" w14:textId="2D56CB9E" w:rsidR="00C6248B" w:rsidRPr="00937EEB" w:rsidRDefault="00C6248B" w:rsidP="00C6248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Completion &amp; Reimbursement</w:t>
      </w:r>
    </w:p>
    <w:p w14:paraId="1085DA3C" w14:textId="77777777" w:rsidR="00C6248B" w:rsidRPr="00606011" w:rsidRDefault="00C6248B" w:rsidP="00C6248B">
      <w:pPr>
        <w:spacing w:after="0" w:line="240" w:lineRule="auto"/>
        <w:rPr>
          <w:rFonts w:ascii="Times New Roman" w:eastAsia="Arial Unicode MS" w:hAnsi="Times New Roman" w:cs="Times New Roman"/>
          <w:sz w:val="16"/>
          <w:szCs w:val="16"/>
        </w:rPr>
      </w:pPr>
    </w:p>
    <w:p w14:paraId="1975D18C" w14:textId="24032E5B" w:rsidR="00C6248B" w:rsidRDefault="009E5A1C" w:rsidP="00F73B6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i/>
          <w:sz w:val="24"/>
          <w:szCs w:val="24"/>
        </w:rPr>
        <w:t>Upon completion of the project, the following documents are required:</w:t>
      </w:r>
    </w:p>
    <w:p w14:paraId="29162064" w14:textId="5D77DB4A" w:rsidR="009E5A1C" w:rsidRDefault="009E5A1C" w:rsidP="009E5A1C">
      <w:pPr>
        <w:pStyle w:val="ListParagraph"/>
        <w:numPr>
          <w:ilvl w:val="0"/>
          <w:numId w:val="14"/>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 financial summary of total project expenses.</w:t>
      </w:r>
    </w:p>
    <w:p w14:paraId="1B63C48B" w14:textId="217D7421" w:rsidR="009E5A1C" w:rsidRDefault="009E5A1C" w:rsidP="009E5A1C">
      <w:pPr>
        <w:pStyle w:val="ListParagraph"/>
        <w:numPr>
          <w:ilvl w:val="0"/>
          <w:numId w:val="14"/>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Copies of all </w:t>
      </w:r>
      <w:r w:rsidRPr="00D904D7">
        <w:rPr>
          <w:rFonts w:ascii="Times New Roman" w:eastAsia="Arial Unicode MS" w:hAnsi="Times New Roman" w:cs="Times New Roman"/>
          <w:sz w:val="24"/>
          <w:szCs w:val="24"/>
        </w:rPr>
        <w:t>paid i</w:t>
      </w:r>
      <w:r>
        <w:rPr>
          <w:rFonts w:ascii="Times New Roman" w:eastAsia="Arial Unicode MS" w:hAnsi="Times New Roman" w:cs="Times New Roman"/>
          <w:sz w:val="24"/>
          <w:szCs w:val="24"/>
        </w:rPr>
        <w:t>nvoices to be reviewed for reimbursement.</w:t>
      </w:r>
    </w:p>
    <w:p w14:paraId="31346439" w14:textId="05324B85" w:rsidR="009E5A1C" w:rsidRDefault="009E5A1C" w:rsidP="009E5A1C">
      <w:pPr>
        <w:pStyle w:val="ListParagraph"/>
        <w:numPr>
          <w:ilvl w:val="0"/>
          <w:numId w:val="14"/>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Wavers of </w:t>
      </w:r>
      <w:proofErr w:type="gramStart"/>
      <w:r>
        <w:rPr>
          <w:rFonts w:ascii="Times New Roman" w:eastAsia="Arial Unicode MS" w:hAnsi="Times New Roman" w:cs="Times New Roman"/>
          <w:sz w:val="24"/>
          <w:szCs w:val="24"/>
        </w:rPr>
        <w:t>lien</w:t>
      </w:r>
      <w:proofErr w:type="gramEnd"/>
      <w:r>
        <w:rPr>
          <w:rFonts w:ascii="Times New Roman" w:eastAsia="Arial Unicode MS" w:hAnsi="Times New Roman" w:cs="Times New Roman"/>
          <w:sz w:val="24"/>
          <w:szCs w:val="24"/>
        </w:rPr>
        <w:t xml:space="preserve"> from contractors.</w:t>
      </w:r>
    </w:p>
    <w:p w14:paraId="5F426A5E" w14:textId="77777777" w:rsidR="009E5A1C" w:rsidRDefault="009E5A1C" w:rsidP="009E5A1C">
      <w:pPr>
        <w:pStyle w:val="ListParagraph"/>
        <w:numPr>
          <w:ilvl w:val="0"/>
          <w:numId w:val="14"/>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Photographs of the completed improvements. </w:t>
      </w:r>
    </w:p>
    <w:p w14:paraId="5BFF827F" w14:textId="77777777" w:rsidR="009E5A1C" w:rsidRPr="002C2530" w:rsidRDefault="009E5A1C" w:rsidP="009E5A1C">
      <w:pPr>
        <w:spacing w:after="0" w:line="240" w:lineRule="auto"/>
        <w:jc w:val="both"/>
        <w:rPr>
          <w:rFonts w:ascii="Times New Roman" w:eastAsia="Arial Unicode MS" w:hAnsi="Times New Roman" w:cs="Times New Roman"/>
          <w:sz w:val="16"/>
          <w:szCs w:val="16"/>
        </w:rPr>
      </w:pPr>
    </w:p>
    <w:p w14:paraId="66BF1E42" w14:textId="2FD3662F" w:rsidR="002C2530" w:rsidRPr="00D904D7" w:rsidRDefault="009E5A1C" w:rsidP="009E5A1C">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Funds will be disbursed only after verification that work has been completed in accordance with the grant application.  </w:t>
      </w:r>
      <w:r w:rsidRPr="00D904D7">
        <w:rPr>
          <w:rFonts w:ascii="Times New Roman" w:eastAsia="Arial Unicode MS" w:hAnsi="Times New Roman" w:cs="Times New Roman"/>
          <w:sz w:val="24"/>
          <w:szCs w:val="24"/>
        </w:rPr>
        <w:t xml:space="preserve">A signed written agreement with the Village will also be required before project expenses are reimbursed.  Such agreement will include </w:t>
      </w:r>
      <w:r w:rsidR="005F382F" w:rsidRPr="00D904D7">
        <w:rPr>
          <w:rFonts w:ascii="Times New Roman" w:eastAsia="Arial Unicode MS" w:hAnsi="Times New Roman" w:cs="Times New Roman"/>
          <w:sz w:val="24"/>
          <w:szCs w:val="24"/>
        </w:rPr>
        <w:t xml:space="preserve">the provision that none of the </w:t>
      </w:r>
      <w:proofErr w:type="gramStart"/>
      <w:r w:rsidR="005F382F" w:rsidRPr="00D904D7">
        <w:rPr>
          <w:rFonts w:ascii="Times New Roman" w:eastAsia="Arial Unicode MS" w:hAnsi="Times New Roman" w:cs="Times New Roman"/>
          <w:sz w:val="24"/>
          <w:szCs w:val="24"/>
        </w:rPr>
        <w:t>applicant’s</w:t>
      </w:r>
      <w:proofErr w:type="gramEnd"/>
      <w:r w:rsidR="005F382F" w:rsidRPr="00D904D7">
        <w:rPr>
          <w:rFonts w:ascii="Times New Roman" w:eastAsia="Arial Unicode MS" w:hAnsi="Times New Roman" w:cs="Times New Roman"/>
          <w:sz w:val="24"/>
          <w:szCs w:val="24"/>
        </w:rPr>
        <w:t xml:space="preserve"> share of the grant is being provided by other grants, insurance, or other source</w:t>
      </w:r>
      <w:r w:rsidR="004F782A" w:rsidRPr="00D904D7">
        <w:rPr>
          <w:rFonts w:ascii="Times New Roman" w:eastAsia="Arial Unicode MS" w:hAnsi="Times New Roman" w:cs="Times New Roman"/>
          <w:sz w:val="24"/>
          <w:szCs w:val="24"/>
        </w:rPr>
        <w:t>s</w:t>
      </w:r>
      <w:r w:rsidR="005F382F" w:rsidRPr="00D904D7">
        <w:rPr>
          <w:rFonts w:ascii="Times New Roman" w:eastAsia="Arial Unicode MS" w:hAnsi="Times New Roman" w:cs="Times New Roman"/>
          <w:sz w:val="24"/>
          <w:szCs w:val="24"/>
        </w:rPr>
        <w:t xml:space="preserve"> of revenue outside of customary business loans and financing. </w:t>
      </w:r>
    </w:p>
    <w:p w14:paraId="7BDC21A2" w14:textId="77777777" w:rsidR="002C2530" w:rsidRPr="00D904D7" w:rsidRDefault="002C2530" w:rsidP="009E5A1C">
      <w:pPr>
        <w:spacing w:after="0" w:line="240" w:lineRule="auto"/>
        <w:jc w:val="both"/>
        <w:rPr>
          <w:rFonts w:ascii="Times New Roman" w:eastAsia="Arial Unicode MS" w:hAnsi="Times New Roman" w:cs="Times New Roman"/>
          <w:sz w:val="12"/>
          <w:szCs w:val="12"/>
        </w:rPr>
      </w:pPr>
    </w:p>
    <w:p w14:paraId="47034DDF" w14:textId="77777777" w:rsidR="002C2530" w:rsidRDefault="002C2530" w:rsidP="009E5A1C">
      <w:p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Any work done prior to the approval of this application will not</w:t>
      </w:r>
      <w:r>
        <w:rPr>
          <w:rFonts w:ascii="Times New Roman" w:eastAsia="Arial Unicode MS" w:hAnsi="Times New Roman" w:cs="Times New Roman"/>
          <w:sz w:val="24"/>
          <w:szCs w:val="24"/>
        </w:rPr>
        <w:t xml:space="preserve"> be reimbursed unless specifically approved by the Village Board of Trustees.</w:t>
      </w:r>
    </w:p>
    <w:p w14:paraId="51538EDF" w14:textId="77777777" w:rsidR="002C2530" w:rsidRPr="002C2530" w:rsidRDefault="002C2530" w:rsidP="009E5A1C">
      <w:pPr>
        <w:spacing w:after="0" w:line="240" w:lineRule="auto"/>
        <w:jc w:val="both"/>
        <w:rPr>
          <w:rFonts w:ascii="Times New Roman" w:eastAsia="Arial Unicode MS" w:hAnsi="Times New Roman" w:cs="Times New Roman"/>
          <w:sz w:val="12"/>
          <w:szCs w:val="12"/>
        </w:rPr>
      </w:pPr>
    </w:p>
    <w:p w14:paraId="3E8FEFF3" w14:textId="77777777" w:rsidR="002C2530" w:rsidRDefault="002C2530" w:rsidP="009E5A1C">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property and/or business owner shall be responsible for maintaining the </w:t>
      </w:r>
      <w:proofErr w:type="gramStart"/>
      <w:r>
        <w:rPr>
          <w:rFonts w:ascii="Times New Roman" w:eastAsia="Arial Unicode MS" w:hAnsi="Times New Roman" w:cs="Times New Roman"/>
          <w:sz w:val="24"/>
          <w:szCs w:val="24"/>
        </w:rPr>
        <w:t>façade</w:t>
      </w:r>
      <w:proofErr w:type="gramEnd"/>
      <w:r>
        <w:rPr>
          <w:rFonts w:ascii="Times New Roman" w:eastAsia="Arial Unicode MS" w:hAnsi="Times New Roman" w:cs="Times New Roman"/>
          <w:sz w:val="24"/>
          <w:szCs w:val="24"/>
        </w:rPr>
        <w:t xml:space="preserve"> without alteration for a minimum of three years, unless approved by the Village Board of Trustees.</w:t>
      </w:r>
    </w:p>
    <w:p w14:paraId="3005FFE7" w14:textId="77777777" w:rsidR="002C2530" w:rsidRDefault="002C2530" w:rsidP="009E5A1C">
      <w:pPr>
        <w:spacing w:after="0" w:line="240" w:lineRule="auto"/>
        <w:jc w:val="both"/>
        <w:rPr>
          <w:rFonts w:ascii="Times New Roman" w:eastAsia="Arial Unicode MS" w:hAnsi="Times New Roman" w:cs="Times New Roman"/>
          <w:sz w:val="24"/>
          <w:szCs w:val="24"/>
        </w:rPr>
      </w:pPr>
    </w:p>
    <w:p w14:paraId="5CFCC4B7" w14:textId="77777777" w:rsidR="002C2530" w:rsidRDefault="002C2530" w:rsidP="009E5A1C">
      <w:pPr>
        <w:spacing w:after="0" w:line="240" w:lineRule="auto"/>
        <w:jc w:val="both"/>
        <w:rPr>
          <w:rFonts w:ascii="Times New Roman" w:eastAsia="Arial Unicode MS" w:hAnsi="Times New Roman" w:cs="Times New Roman"/>
          <w:sz w:val="24"/>
          <w:szCs w:val="24"/>
        </w:rPr>
      </w:pPr>
    </w:p>
    <w:p w14:paraId="713712F6" w14:textId="4E8A8A7C" w:rsidR="002C2530" w:rsidRPr="00937EEB" w:rsidRDefault="002C2530" w:rsidP="002C2530">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Details</w:t>
      </w:r>
    </w:p>
    <w:p w14:paraId="2D7F05E9" w14:textId="77777777" w:rsidR="00770A20" w:rsidRDefault="00770A20" w:rsidP="009E5A1C">
      <w:pPr>
        <w:spacing w:after="0" w:line="240" w:lineRule="auto"/>
        <w:jc w:val="both"/>
        <w:rPr>
          <w:rFonts w:ascii="Times New Roman" w:eastAsia="Arial Unicode MS" w:hAnsi="Times New Roman" w:cs="Times New Roman"/>
          <w:sz w:val="16"/>
          <w:szCs w:val="16"/>
        </w:rPr>
      </w:pPr>
    </w:p>
    <w:p w14:paraId="5C7C9AC7" w14:textId="77777777" w:rsidR="00770A20" w:rsidRDefault="00770A20"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Money is disbursed as a matching grant on a 50/50 basis (grant funding/property owner funding) up to $10,000 per eligible building. </w:t>
      </w:r>
    </w:p>
    <w:p w14:paraId="1AE8B32B" w14:textId="77777777" w:rsidR="00E133C6" w:rsidRPr="00E133C6" w:rsidRDefault="00E133C6" w:rsidP="00E133C6">
      <w:pPr>
        <w:pStyle w:val="ListParagraph"/>
        <w:spacing w:after="0" w:line="240" w:lineRule="auto"/>
        <w:jc w:val="both"/>
        <w:rPr>
          <w:rFonts w:ascii="Times New Roman" w:eastAsia="Arial Unicode MS" w:hAnsi="Times New Roman" w:cs="Times New Roman"/>
          <w:sz w:val="12"/>
          <w:szCs w:val="12"/>
        </w:rPr>
      </w:pPr>
    </w:p>
    <w:p w14:paraId="547B43AA" w14:textId="77777777" w:rsidR="00770A20" w:rsidRPr="00D904D7" w:rsidRDefault="00770A20"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New businesses can receive up to a $2500 non-matching grant per eligible building.</w:t>
      </w:r>
    </w:p>
    <w:p w14:paraId="6C2E4831" w14:textId="77777777" w:rsidR="00E133C6" w:rsidRPr="00D904D7" w:rsidRDefault="00E133C6" w:rsidP="00E133C6">
      <w:pPr>
        <w:spacing w:after="0" w:line="240" w:lineRule="auto"/>
        <w:jc w:val="both"/>
        <w:rPr>
          <w:rFonts w:ascii="Times New Roman" w:eastAsia="Arial Unicode MS" w:hAnsi="Times New Roman" w:cs="Times New Roman"/>
          <w:sz w:val="12"/>
          <w:szCs w:val="12"/>
        </w:rPr>
      </w:pPr>
    </w:p>
    <w:p w14:paraId="7B7257CF" w14:textId="77777777" w:rsidR="00770A20" w:rsidRDefault="00770A20"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Routine maintenance work and owner-provided labor will not be reimbursed.</w:t>
      </w:r>
    </w:p>
    <w:p w14:paraId="379D216C" w14:textId="77777777" w:rsidR="00E133C6" w:rsidRPr="00E133C6" w:rsidRDefault="00E133C6" w:rsidP="00E133C6">
      <w:pPr>
        <w:spacing w:after="0" w:line="240" w:lineRule="auto"/>
        <w:jc w:val="both"/>
        <w:rPr>
          <w:rFonts w:ascii="Times New Roman" w:eastAsia="Arial Unicode MS" w:hAnsi="Times New Roman" w:cs="Times New Roman"/>
          <w:sz w:val="12"/>
          <w:szCs w:val="12"/>
        </w:rPr>
      </w:pPr>
    </w:p>
    <w:p w14:paraId="4F324AF3" w14:textId="77777777" w:rsidR="0028192E" w:rsidRDefault="0028192E"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Improvements </w:t>
      </w:r>
      <w:proofErr w:type="gramStart"/>
      <w:r>
        <w:rPr>
          <w:rFonts w:ascii="Times New Roman" w:eastAsia="Arial Unicode MS" w:hAnsi="Times New Roman" w:cs="Times New Roman"/>
          <w:sz w:val="24"/>
          <w:szCs w:val="24"/>
        </w:rPr>
        <w:t>done</w:t>
      </w:r>
      <w:proofErr w:type="gramEnd"/>
      <w:r>
        <w:rPr>
          <w:rFonts w:ascii="Times New Roman" w:eastAsia="Arial Unicode MS" w:hAnsi="Times New Roman" w:cs="Times New Roman"/>
          <w:sz w:val="24"/>
          <w:szCs w:val="24"/>
        </w:rPr>
        <w:t xml:space="preserve"> prior to the approval of a grant application are not eligible, unless specifically approved by the Village Board of Trustees.</w:t>
      </w:r>
    </w:p>
    <w:p w14:paraId="5C03D53E" w14:textId="77777777" w:rsidR="004F782A" w:rsidRPr="004F782A" w:rsidRDefault="004F782A" w:rsidP="004F782A">
      <w:pPr>
        <w:spacing w:after="0" w:line="240" w:lineRule="auto"/>
        <w:jc w:val="both"/>
        <w:rPr>
          <w:rFonts w:ascii="Times New Roman" w:eastAsia="Arial Unicode MS" w:hAnsi="Times New Roman" w:cs="Times New Roman"/>
          <w:sz w:val="12"/>
          <w:szCs w:val="12"/>
        </w:rPr>
      </w:pPr>
    </w:p>
    <w:p w14:paraId="47D39837" w14:textId="77777777" w:rsidR="0028192E" w:rsidRDefault="0028192E"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Applicants are encouraged to use local contractors and craftsmen.</w:t>
      </w:r>
    </w:p>
    <w:p w14:paraId="2478038A" w14:textId="77777777" w:rsidR="004F782A" w:rsidRPr="004F782A" w:rsidRDefault="004F782A" w:rsidP="004F782A">
      <w:pPr>
        <w:spacing w:after="0" w:line="240" w:lineRule="auto"/>
        <w:jc w:val="both"/>
        <w:rPr>
          <w:rFonts w:ascii="Times New Roman" w:eastAsia="Arial Unicode MS" w:hAnsi="Times New Roman" w:cs="Times New Roman"/>
          <w:sz w:val="12"/>
          <w:szCs w:val="12"/>
        </w:rPr>
      </w:pPr>
    </w:p>
    <w:p w14:paraId="3D3DB6EE" w14:textId="77777777" w:rsidR="0028192E" w:rsidRDefault="0028192E"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Façade improvement designs must be approved in advance by the Village Board of Trustees </w:t>
      </w:r>
      <w:proofErr w:type="gramStart"/>
      <w:r>
        <w:rPr>
          <w:rFonts w:ascii="Times New Roman" w:eastAsia="Arial Unicode MS" w:hAnsi="Times New Roman" w:cs="Times New Roman"/>
          <w:sz w:val="24"/>
          <w:szCs w:val="24"/>
        </w:rPr>
        <w:t>in order to</w:t>
      </w:r>
      <w:proofErr w:type="gramEnd"/>
      <w:r>
        <w:rPr>
          <w:rFonts w:ascii="Times New Roman" w:eastAsia="Arial Unicode MS" w:hAnsi="Times New Roman" w:cs="Times New Roman"/>
          <w:sz w:val="24"/>
          <w:szCs w:val="24"/>
        </w:rPr>
        <w:t xml:space="preserve"> receive reimbursement. </w:t>
      </w:r>
    </w:p>
    <w:p w14:paraId="51D4B562" w14:textId="77777777" w:rsidR="004F782A" w:rsidRPr="004F782A" w:rsidRDefault="004F782A" w:rsidP="004F782A">
      <w:pPr>
        <w:spacing w:after="0" w:line="240" w:lineRule="auto"/>
        <w:jc w:val="both"/>
        <w:rPr>
          <w:rFonts w:ascii="Times New Roman" w:eastAsia="Arial Unicode MS" w:hAnsi="Times New Roman" w:cs="Times New Roman"/>
          <w:sz w:val="12"/>
          <w:szCs w:val="12"/>
        </w:rPr>
      </w:pPr>
    </w:p>
    <w:p w14:paraId="3574BEC3" w14:textId="77777777" w:rsidR="00F55BDA" w:rsidRDefault="0028192E"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façade improvement should </w:t>
      </w:r>
      <w:r w:rsidR="00F55BDA">
        <w:rPr>
          <w:rFonts w:ascii="Times New Roman" w:eastAsia="Arial Unicode MS" w:hAnsi="Times New Roman" w:cs="Times New Roman"/>
          <w:sz w:val="24"/>
          <w:szCs w:val="24"/>
        </w:rPr>
        <w:t xml:space="preserve">be complementary to the overall aesthetics of the area, preserving as much historical value as possible if applicable.  </w:t>
      </w:r>
    </w:p>
    <w:p w14:paraId="7176DA05" w14:textId="77777777" w:rsidR="004F782A" w:rsidRPr="004F782A" w:rsidRDefault="004F782A" w:rsidP="004F782A">
      <w:pPr>
        <w:spacing w:after="0" w:line="240" w:lineRule="auto"/>
        <w:jc w:val="both"/>
        <w:rPr>
          <w:rFonts w:ascii="Times New Roman" w:eastAsia="Arial Unicode MS" w:hAnsi="Times New Roman" w:cs="Times New Roman"/>
          <w:sz w:val="12"/>
          <w:szCs w:val="12"/>
        </w:rPr>
      </w:pPr>
    </w:p>
    <w:p w14:paraId="64DCC9B0" w14:textId="6DAC1BCB" w:rsidR="009E5A1C" w:rsidRPr="00D904D7" w:rsidRDefault="00F55BDA" w:rsidP="00770A20">
      <w:pPr>
        <w:pStyle w:val="ListParagraph"/>
        <w:numPr>
          <w:ilvl w:val="0"/>
          <w:numId w:val="15"/>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 xml:space="preserve">No other source of revenue other than regular business financing can be included as part of the property owner’s share of the grant.  </w:t>
      </w:r>
      <w:r w:rsidR="009E5A1C" w:rsidRPr="00D904D7">
        <w:rPr>
          <w:rFonts w:ascii="Times New Roman" w:eastAsia="Arial Unicode MS" w:hAnsi="Times New Roman" w:cs="Times New Roman"/>
          <w:sz w:val="24"/>
          <w:szCs w:val="24"/>
        </w:rPr>
        <w:t xml:space="preserve"> </w:t>
      </w:r>
    </w:p>
    <w:p w14:paraId="585626D8" w14:textId="77777777" w:rsidR="004F782A" w:rsidRPr="00D904D7" w:rsidRDefault="004F782A" w:rsidP="004F782A">
      <w:pPr>
        <w:spacing w:after="0" w:line="240" w:lineRule="auto"/>
        <w:jc w:val="both"/>
        <w:rPr>
          <w:rFonts w:ascii="Times New Roman" w:eastAsia="Arial Unicode MS" w:hAnsi="Times New Roman" w:cs="Times New Roman"/>
          <w:sz w:val="12"/>
          <w:szCs w:val="12"/>
        </w:rPr>
      </w:pPr>
    </w:p>
    <w:p w14:paraId="6C5FB34A" w14:textId="77777777" w:rsidR="00F55BDA" w:rsidRDefault="00F55BDA" w:rsidP="00F55BDA">
      <w:pPr>
        <w:pStyle w:val="ListParagraph"/>
        <w:numPr>
          <w:ilvl w:val="0"/>
          <w:numId w:val="15"/>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Any disagreements with the terms of this program</w:t>
      </w:r>
      <w:r>
        <w:rPr>
          <w:rFonts w:ascii="Times New Roman" w:eastAsia="Arial Unicode MS" w:hAnsi="Times New Roman" w:cs="Times New Roman"/>
          <w:sz w:val="24"/>
          <w:szCs w:val="24"/>
        </w:rPr>
        <w:t xml:space="preserve"> may be submitted in writing to the Village Board of Trustees for review.</w:t>
      </w:r>
    </w:p>
    <w:p w14:paraId="4A1A1B68" w14:textId="77777777" w:rsidR="00F55BDA" w:rsidRDefault="00F55BDA" w:rsidP="00001A15">
      <w:pPr>
        <w:spacing w:after="0" w:line="240" w:lineRule="auto"/>
        <w:jc w:val="both"/>
        <w:rPr>
          <w:rFonts w:ascii="Times New Roman" w:eastAsia="Arial Unicode MS" w:hAnsi="Times New Roman" w:cs="Times New Roman"/>
          <w:sz w:val="24"/>
          <w:szCs w:val="24"/>
        </w:rPr>
      </w:pPr>
    </w:p>
    <w:p w14:paraId="48FAC428" w14:textId="77777777" w:rsidR="00001A15" w:rsidRDefault="00001A15" w:rsidP="00001A15">
      <w:pPr>
        <w:spacing w:after="0" w:line="240" w:lineRule="auto"/>
        <w:jc w:val="both"/>
        <w:rPr>
          <w:rFonts w:ascii="Times New Roman" w:eastAsia="Arial Unicode MS" w:hAnsi="Times New Roman" w:cs="Times New Roman"/>
          <w:sz w:val="24"/>
          <w:szCs w:val="24"/>
        </w:rPr>
      </w:pPr>
    </w:p>
    <w:p w14:paraId="548048F5" w14:textId="421A805B" w:rsidR="00001A15" w:rsidRPr="00D904D7" w:rsidRDefault="00001A15" w:rsidP="00001A15">
      <w:pPr>
        <w:pStyle w:val="NoSpacing"/>
        <w:pBdr>
          <w:bottom w:val="single" w:sz="12" w:space="1" w:color="auto"/>
        </w:pBdr>
        <w:rPr>
          <w:rFonts w:ascii="Times New Roman" w:hAnsi="Times New Roman" w:cs="Times New Roman"/>
          <w:sz w:val="36"/>
          <w:szCs w:val="36"/>
        </w:rPr>
      </w:pPr>
      <w:r w:rsidRPr="00D904D7">
        <w:rPr>
          <w:rFonts w:ascii="Times New Roman" w:hAnsi="Times New Roman" w:cs="Times New Roman"/>
          <w:sz w:val="36"/>
          <w:szCs w:val="36"/>
        </w:rPr>
        <w:t>Criteria</w:t>
      </w:r>
    </w:p>
    <w:p w14:paraId="587BC1E8" w14:textId="77777777" w:rsidR="00001A15" w:rsidRPr="00D904D7" w:rsidRDefault="00001A15" w:rsidP="00001A15">
      <w:pPr>
        <w:spacing w:after="0" w:line="240" w:lineRule="auto"/>
        <w:rPr>
          <w:rFonts w:ascii="Times New Roman" w:eastAsia="Arial Unicode MS" w:hAnsi="Times New Roman" w:cs="Times New Roman"/>
          <w:sz w:val="16"/>
          <w:szCs w:val="16"/>
        </w:rPr>
      </w:pPr>
    </w:p>
    <w:p w14:paraId="57440F24" w14:textId="1ECAD87F" w:rsidR="00001A15" w:rsidRPr="00D904D7" w:rsidRDefault="00001A15" w:rsidP="00001A15">
      <w:pPr>
        <w:spacing w:after="0" w:line="240" w:lineRule="auto"/>
        <w:jc w:val="both"/>
        <w:rPr>
          <w:rFonts w:ascii="Times New Roman" w:eastAsia="Arial Unicode MS" w:hAnsi="Times New Roman" w:cs="Times New Roman"/>
          <w:sz w:val="16"/>
          <w:szCs w:val="16"/>
        </w:rPr>
      </w:pPr>
      <w:r w:rsidRPr="00D904D7">
        <w:rPr>
          <w:rFonts w:ascii="Times New Roman" w:eastAsia="Arial Unicode MS" w:hAnsi="Times New Roman" w:cs="Times New Roman"/>
          <w:b/>
          <w:i/>
          <w:sz w:val="24"/>
          <w:szCs w:val="24"/>
        </w:rPr>
        <w:t>The project should meet or exceed the following criteria:</w:t>
      </w:r>
    </w:p>
    <w:p w14:paraId="66D0E1CE" w14:textId="77777777" w:rsidR="00001A15" w:rsidRPr="00D904D7" w:rsidRDefault="00001A15" w:rsidP="00001A15">
      <w:pPr>
        <w:spacing w:after="0" w:line="240" w:lineRule="auto"/>
        <w:jc w:val="both"/>
        <w:rPr>
          <w:rFonts w:ascii="Times New Roman" w:eastAsia="Arial Unicode MS" w:hAnsi="Times New Roman" w:cs="Times New Roman"/>
          <w:sz w:val="16"/>
          <w:szCs w:val="16"/>
        </w:rPr>
      </w:pPr>
    </w:p>
    <w:p w14:paraId="76737BAB" w14:textId="676D5702" w:rsidR="00001A15" w:rsidRPr="00D904D7" w:rsidRDefault="00001A15" w:rsidP="00001A15">
      <w:pPr>
        <w:pStyle w:val="ListParagraph"/>
        <w:numPr>
          <w:ilvl w:val="0"/>
          <w:numId w:val="13"/>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The proposed improvements are consistent with the type of architectural features found in the existing buildings within the district.</w:t>
      </w:r>
    </w:p>
    <w:p w14:paraId="4EBF5407" w14:textId="77777777" w:rsidR="004F782A" w:rsidRPr="00D904D7" w:rsidRDefault="004F782A" w:rsidP="004F782A">
      <w:pPr>
        <w:pStyle w:val="ListParagraph"/>
        <w:spacing w:after="0" w:line="240" w:lineRule="auto"/>
        <w:jc w:val="both"/>
        <w:rPr>
          <w:rFonts w:ascii="Times New Roman" w:eastAsia="Arial Unicode MS" w:hAnsi="Times New Roman" w:cs="Times New Roman"/>
          <w:sz w:val="12"/>
          <w:szCs w:val="12"/>
        </w:rPr>
      </w:pPr>
    </w:p>
    <w:p w14:paraId="2BC3160B" w14:textId="0C987CAF" w:rsidR="00001A15" w:rsidRPr="00D904D7" w:rsidRDefault="00001A15" w:rsidP="00001A15">
      <w:pPr>
        <w:pStyle w:val="ListParagraph"/>
        <w:numPr>
          <w:ilvl w:val="0"/>
          <w:numId w:val="13"/>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The proposed improvements contain features designed to contribute to aesthetic enhancement.</w:t>
      </w:r>
    </w:p>
    <w:p w14:paraId="1D077DCA" w14:textId="77777777" w:rsidR="004F782A" w:rsidRPr="00D904D7" w:rsidRDefault="004F782A" w:rsidP="004F782A">
      <w:pPr>
        <w:spacing w:after="0" w:line="240" w:lineRule="auto"/>
        <w:jc w:val="both"/>
        <w:rPr>
          <w:rFonts w:ascii="Times New Roman" w:eastAsia="Arial Unicode MS" w:hAnsi="Times New Roman" w:cs="Times New Roman"/>
          <w:sz w:val="12"/>
          <w:szCs w:val="12"/>
        </w:rPr>
      </w:pPr>
    </w:p>
    <w:p w14:paraId="044CAD14" w14:textId="70635CAC" w:rsidR="00001A15" w:rsidRPr="00D904D7" w:rsidRDefault="00001A15" w:rsidP="00001A15">
      <w:pPr>
        <w:pStyle w:val="ListParagraph"/>
        <w:numPr>
          <w:ilvl w:val="0"/>
          <w:numId w:val="13"/>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 xml:space="preserve">The proposed improvements contribute not only to the enhancement of the building’s commercial use, </w:t>
      </w:r>
      <w:r w:rsidR="004F782A" w:rsidRPr="00D904D7">
        <w:rPr>
          <w:rFonts w:ascii="Times New Roman" w:eastAsia="Arial Unicode MS" w:hAnsi="Times New Roman" w:cs="Times New Roman"/>
          <w:sz w:val="24"/>
          <w:szCs w:val="24"/>
        </w:rPr>
        <w:t xml:space="preserve">but also to the </w:t>
      </w:r>
      <w:proofErr w:type="gramStart"/>
      <w:r w:rsidR="004F782A" w:rsidRPr="00D904D7">
        <w:rPr>
          <w:rFonts w:ascii="Times New Roman" w:eastAsia="Arial Unicode MS" w:hAnsi="Times New Roman" w:cs="Times New Roman"/>
          <w:sz w:val="24"/>
          <w:szCs w:val="24"/>
        </w:rPr>
        <w:t>area as a whole</w:t>
      </w:r>
      <w:proofErr w:type="gramEnd"/>
      <w:r w:rsidR="004F782A" w:rsidRPr="00D904D7">
        <w:rPr>
          <w:rFonts w:ascii="Times New Roman" w:eastAsia="Arial Unicode MS" w:hAnsi="Times New Roman" w:cs="Times New Roman"/>
          <w:sz w:val="24"/>
          <w:szCs w:val="24"/>
        </w:rPr>
        <w:t>.</w:t>
      </w:r>
    </w:p>
    <w:p w14:paraId="51562201" w14:textId="77777777" w:rsidR="004F782A" w:rsidRPr="00D904D7" w:rsidRDefault="004F782A" w:rsidP="004F782A">
      <w:pPr>
        <w:spacing w:after="0" w:line="240" w:lineRule="auto"/>
        <w:jc w:val="both"/>
        <w:rPr>
          <w:rFonts w:ascii="Times New Roman" w:eastAsia="Arial Unicode MS" w:hAnsi="Times New Roman" w:cs="Times New Roman"/>
          <w:sz w:val="12"/>
          <w:szCs w:val="12"/>
        </w:rPr>
      </w:pPr>
    </w:p>
    <w:p w14:paraId="1C557EE0" w14:textId="7984CE44" w:rsidR="00D1395B" w:rsidRPr="00D904D7" w:rsidRDefault="00E133C6" w:rsidP="00001A15">
      <w:pPr>
        <w:pStyle w:val="ListParagraph"/>
        <w:numPr>
          <w:ilvl w:val="0"/>
          <w:numId w:val="13"/>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The proposed improvements are compatible with the overall area character.</w:t>
      </w:r>
    </w:p>
    <w:p w14:paraId="11DAC7DC" w14:textId="77777777" w:rsidR="004F782A" w:rsidRPr="00D904D7" w:rsidRDefault="004F782A" w:rsidP="004F782A">
      <w:pPr>
        <w:spacing w:after="0" w:line="240" w:lineRule="auto"/>
        <w:jc w:val="both"/>
        <w:rPr>
          <w:rFonts w:ascii="Times New Roman" w:eastAsia="Arial Unicode MS" w:hAnsi="Times New Roman" w:cs="Times New Roman"/>
          <w:sz w:val="12"/>
          <w:szCs w:val="12"/>
        </w:rPr>
      </w:pPr>
    </w:p>
    <w:p w14:paraId="0066F5C5" w14:textId="77777777" w:rsidR="00E133C6" w:rsidRPr="00D904D7" w:rsidRDefault="00E133C6" w:rsidP="00001A15">
      <w:pPr>
        <w:pStyle w:val="ListParagraph"/>
        <w:numPr>
          <w:ilvl w:val="0"/>
          <w:numId w:val="13"/>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The proposed improvements are designed to contribute to the long-term health of the district.  For example, landscape improvements are not as durable as masonry.</w:t>
      </w:r>
    </w:p>
    <w:p w14:paraId="3AA2CCBC" w14:textId="77777777" w:rsidR="004F782A" w:rsidRPr="00D904D7" w:rsidRDefault="004F782A" w:rsidP="004F782A">
      <w:pPr>
        <w:spacing w:after="0" w:line="240" w:lineRule="auto"/>
        <w:jc w:val="both"/>
        <w:rPr>
          <w:rFonts w:ascii="Times New Roman" w:eastAsia="Arial Unicode MS" w:hAnsi="Times New Roman" w:cs="Times New Roman"/>
          <w:sz w:val="12"/>
          <w:szCs w:val="12"/>
        </w:rPr>
      </w:pPr>
    </w:p>
    <w:p w14:paraId="26AA978D" w14:textId="562BC1AA" w:rsidR="00E133C6" w:rsidRPr="00D904D7" w:rsidRDefault="00E133C6" w:rsidP="00001A15">
      <w:pPr>
        <w:pStyle w:val="ListParagraph"/>
        <w:numPr>
          <w:ilvl w:val="0"/>
          <w:numId w:val="13"/>
        </w:numPr>
        <w:spacing w:after="0" w:line="240" w:lineRule="auto"/>
        <w:jc w:val="both"/>
        <w:rPr>
          <w:rFonts w:ascii="Times New Roman" w:eastAsia="Arial Unicode MS" w:hAnsi="Times New Roman" w:cs="Times New Roman"/>
          <w:sz w:val="24"/>
          <w:szCs w:val="24"/>
        </w:rPr>
      </w:pPr>
      <w:r w:rsidRPr="00D904D7">
        <w:rPr>
          <w:rFonts w:ascii="Times New Roman" w:eastAsia="Arial Unicode MS" w:hAnsi="Times New Roman" w:cs="Times New Roman"/>
          <w:sz w:val="24"/>
          <w:szCs w:val="24"/>
        </w:rPr>
        <w:t xml:space="preserve">The proposed improvements will enhance the value of the property, provide a good return on investment, and enhance the value of adjacent properties.    </w:t>
      </w:r>
    </w:p>
    <w:p w14:paraId="64533057"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58771456"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6B5411A3"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133597B9"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0A0A5147"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48DCC5B1"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7FC673F8" w14:textId="77777777" w:rsidR="00FC3872" w:rsidRDefault="00FC3872" w:rsidP="00FC3872">
      <w:pPr>
        <w:spacing w:after="0" w:line="240" w:lineRule="auto"/>
        <w:jc w:val="both"/>
        <w:rPr>
          <w:rFonts w:ascii="Times New Roman" w:eastAsia="Arial Unicode MS" w:hAnsi="Times New Roman" w:cs="Times New Roman"/>
          <w:sz w:val="24"/>
          <w:szCs w:val="24"/>
          <w:highlight w:val="yellow"/>
        </w:rPr>
      </w:pPr>
    </w:p>
    <w:p w14:paraId="10984A1E" w14:textId="2EBB56E0" w:rsidR="00FC3872" w:rsidRPr="00937EEB" w:rsidRDefault="00FC3872" w:rsidP="00FC3872">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lastRenderedPageBreak/>
        <w:t>Façade Grant Application</w:t>
      </w:r>
    </w:p>
    <w:p w14:paraId="3D602C0D" w14:textId="77777777" w:rsidR="00FC3872" w:rsidRDefault="00FC3872" w:rsidP="00FC3872">
      <w:pPr>
        <w:spacing w:after="0" w:line="240" w:lineRule="auto"/>
        <w:rPr>
          <w:rFonts w:ascii="Times New Roman" w:eastAsia="Arial Unicode MS" w:hAnsi="Times New Roman" w:cs="Times New Roman"/>
          <w:sz w:val="16"/>
          <w:szCs w:val="16"/>
        </w:rPr>
      </w:pPr>
    </w:p>
    <w:p w14:paraId="24AFD3B8" w14:textId="77777777" w:rsidR="000018D4" w:rsidRDefault="000018D4" w:rsidP="00FC3872">
      <w:pPr>
        <w:spacing w:after="0" w:line="240" w:lineRule="auto"/>
        <w:jc w:val="both"/>
        <w:rPr>
          <w:rFonts w:ascii="Times New Roman" w:eastAsia="Arial Unicode MS" w:hAnsi="Times New Roman" w:cs="Times New Roman"/>
          <w:sz w:val="24"/>
          <w:szCs w:val="24"/>
          <w:highlight w:val="yellow"/>
        </w:rPr>
      </w:pPr>
    </w:p>
    <w:p w14:paraId="61C402D5" w14:textId="0859F87D" w:rsidR="00FC3872" w:rsidRDefault="00FC3872" w:rsidP="00FC3872">
      <w:pPr>
        <w:spacing w:after="0" w:line="240" w:lineRule="auto"/>
        <w:jc w:val="both"/>
        <w:rPr>
          <w:rFonts w:ascii="Times New Roman" w:eastAsia="Arial Unicode MS" w:hAnsi="Times New Roman" w:cs="Times New Roman"/>
          <w:sz w:val="32"/>
          <w:szCs w:val="32"/>
        </w:rPr>
      </w:pPr>
      <w:r w:rsidRPr="00FC3872">
        <w:rPr>
          <w:rFonts w:ascii="Times New Roman" w:eastAsia="Arial Unicode MS" w:hAnsi="Times New Roman" w:cs="Times New Roman"/>
          <w:sz w:val="32"/>
          <w:szCs w:val="32"/>
        </w:rPr>
        <w:t>A</w:t>
      </w:r>
      <w:r>
        <w:rPr>
          <w:rFonts w:ascii="Times New Roman" w:eastAsia="Arial Unicode MS" w:hAnsi="Times New Roman" w:cs="Times New Roman"/>
          <w:sz w:val="32"/>
          <w:szCs w:val="32"/>
        </w:rPr>
        <w:t>pplicant Name:</w:t>
      </w:r>
      <w:r w:rsidR="000018D4">
        <w:rPr>
          <w:rFonts w:ascii="Times New Roman" w:eastAsia="Arial Unicode MS" w:hAnsi="Times New Roman" w:cs="Times New Roman"/>
          <w:sz w:val="2"/>
          <w:szCs w:val="2"/>
        </w:rPr>
        <w:t xml:space="preserve">      </w:t>
      </w:r>
      <w:r>
        <w:rPr>
          <w:rFonts w:ascii="Times New Roman" w:eastAsia="Arial Unicode MS" w:hAnsi="Times New Roman" w:cs="Times New Roman"/>
          <w:sz w:val="32"/>
          <w:szCs w:val="32"/>
        </w:rPr>
        <w:t xml:space="preserve">  ____________________________________________</w:t>
      </w:r>
    </w:p>
    <w:p w14:paraId="5279B856" w14:textId="77777777" w:rsidR="00FC3872" w:rsidRDefault="00FC3872" w:rsidP="00FC3872">
      <w:pPr>
        <w:spacing w:after="0" w:line="240" w:lineRule="auto"/>
        <w:jc w:val="both"/>
        <w:rPr>
          <w:rFonts w:ascii="Times New Roman" w:eastAsia="Arial Unicode MS" w:hAnsi="Times New Roman" w:cs="Times New Roman"/>
          <w:sz w:val="32"/>
          <w:szCs w:val="32"/>
        </w:rPr>
      </w:pPr>
    </w:p>
    <w:p w14:paraId="2C0C365D" w14:textId="4D95400D" w:rsidR="00FC3872" w:rsidRDefault="00FC3872" w:rsidP="00FC3872">
      <w:pPr>
        <w:spacing w:after="0" w:line="240" w:lineRule="auto"/>
        <w:jc w:val="both"/>
        <w:rPr>
          <w:rFonts w:ascii="Times New Roman" w:eastAsia="Arial Unicode MS" w:hAnsi="Times New Roman" w:cs="Times New Roman"/>
          <w:sz w:val="32"/>
          <w:szCs w:val="32"/>
        </w:rPr>
      </w:pPr>
      <w:r>
        <w:rPr>
          <w:rFonts w:ascii="Times New Roman" w:eastAsia="Arial Unicode MS" w:hAnsi="Times New Roman" w:cs="Times New Roman"/>
          <w:sz w:val="32"/>
          <w:szCs w:val="32"/>
        </w:rPr>
        <w:t>Address: ___________________________________________________</w:t>
      </w:r>
    </w:p>
    <w:p w14:paraId="6B8E4FB8" w14:textId="77777777" w:rsidR="00FC3872" w:rsidRDefault="00FC3872" w:rsidP="00FC3872">
      <w:pPr>
        <w:spacing w:after="0" w:line="240" w:lineRule="auto"/>
        <w:jc w:val="both"/>
        <w:rPr>
          <w:rFonts w:ascii="Times New Roman" w:eastAsia="Arial Unicode MS" w:hAnsi="Times New Roman" w:cs="Times New Roman"/>
          <w:sz w:val="32"/>
          <w:szCs w:val="32"/>
        </w:rPr>
      </w:pPr>
    </w:p>
    <w:p w14:paraId="71C71673" w14:textId="7159B90F" w:rsidR="00FC3872" w:rsidRPr="000018D4" w:rsidRDefault="000018D4" w:rsidP="00FC3872">
      <w:pPr>
        <w:spacing w:after="0" w:line="240" w:lineRule="auto"/>
        <w:jc w:val="both"/>
        <w:rPr>
          <w:rFonts w:ascii="Times New Roman" w:eastAsia="Arial Unicode MS" w:hAnsi="Times New Roman" w:cs="Times New Roman"/>
          <w:sz w:val="2"/>
          <w:szCs w:val="2"/>
        </w:rPr>
      </w:pPr>
      <w:r>
        <w:rPr>
          <w:rFonts w:ascii="Times New Roman" w:eastAsia="Arial Unicode MS" w:hAnsi="Times New Roman" w:cs="Times New Roman"/>
          <w:sz w:val="32"/>
          <w:szCs w:val="32"/>
        </w:rPr>
        <w:t>Property Owner:</w:t>
      </w:r>
      <w:r>
        <w:rPr>
          <w:rFonts w:ascii="Times New Roman" w:eastAsia="Arial Unicode MS" w:hAnsi="Times New Roman" w:cs="Times New Roman"/>
          <w:sz w:val="2"/>
          <w:szCs w:val="2"/>
        </w:rPr>
        <w:t xml:space="preserve">                                    </w:t>
      </w:r>
      <w:r>
        <w:rPr>
          <w:rFonts w:ascii="Times New Roman" w:eastAsia="Arial Unicode MS" w:hAnsi="Times New Roman" w:cs="Times New Roman"/>
          <w:sz w:val="32"/>
          <w:szCs w:val="32"/>
        </w:rPr>
        <w:t xml:space="preserve"> </w:t>
      </w:r>
      <w:r w:rsidR="00FC3872">
        <w:rPr>
          <w:rFonts w:ascii="Times New Roman" w:eastAsia="Arial Unicode MS" w:hAnsi="Times New Roman" w:cs="Times New Roman"/>
          <w:sz w:val="32"/>
          <w:szCs w:val="32"/>
        </w:rPr>
        <w:t>____________________________________________</w:t>
      </w:r>
    </w:p>
    <w:p w14:paraId="7DB530E9" w14:textId="77777777" w:rsidR="00FC3872" w:rsidRDefault="00FC3872" w:rsidP="00FC3872">
      <w:pPr>
        <w:spacing w:after="0" w:line="240" w:lineRule="auto"/>
        <w:jc w:val="both"/>
        <w:rPr>
          <w:rFonts w:ascii="Times New Roman" w:eastAsia="Arial Unicode MS" w:hAnsi="Times New Roman" w:cs="Times New Roman"/>
          <w:sz w:val="32"/>
          <w:szCs w:val="32"/>
        </w:rPr>
      </w:pPr>
    </w:p>
    <w:p w14:paraId="5EF014FE" w14:textId="1A1D769A" w:rsidR="00FC3872" w:rsidRDefault="00FC3872" w:rsidP="00FC3872">
      <w:pPr>
        <w:spacing w:after="0" w:line="240" w:lineRule="auto"/>
        <w:jc w:val="both"/>
        <w:rPr>
          <w:rFonts w:ascii="Times New Roman" w:eastAsia="Arial Unicode MS" w:hAnsi="Times New Roman" w:cs="Times New Roman"/>
          <w:sz w:val="32"/>
          <w:szCs w:val="32"/>
        </w:rPr>
      </w:pPr>
      <w:r>
        <w:rPr>
          <w:rFonts w:ascii="Times New Roman" w:eastAsia="Arial Unicode MS" w:hAnsi="Times New Roman" w:cs="Times New Roman"/>
          <w:sz w:val="32"/>
          <w:szCs w:val="32"/>
        </w:rPr>
        <w:t>Address of Improvements:</w:t>
      </w:r>
      <w:r w:rsidR="000018D4">
        <w:rPr>
          <w:rFonts w:ascii="Times New Roman" w:eastAsia="Arial Unicode MS" w:hAnsi="Times New Roman" w:cs="Times New Roman"/>
          <w:sz w:val="2"/>
          <w:szCs w:val="2"/>
        </w:rPr>
        <w:t xml:space="preserve"> </w:t>
      </w:r>
      <w:r>
        <w:rPr>
          <w:rFonts w:ascii="Times New Roman" w:eastAsia="Arial Unicode MS" w:hAnsi="Times New Roman" w:cs="Times New Roman"/>
          <w:sz w:val="32"/>
          <w:szCs w:val="32"/>
        </w:rPr>
        <w:t xml:space="preserve"> _____________________________________</w:t>
      </w:r>
    </w:p>
    <w:p w14:paraId="3B62409F" w14:textId="77777777" w:rsidR="00FC3872" w:rsidRDefault="00FC3872" w:rsidP="00FC3872">
      <w:pPr>
        <w:spacing w:after="0" w:line="240" w:lineRule="auto"/>
        <w:jc w:val="both"/>
        <w:rPr>
          <w:rFonts w:ascii="Times New Roman" w:eastAsia="Arial Unicode MS" w:hAnsi="Times New Roman" w:cs="Times New Roman"/>
          <w:sz w:val="32"/>
          <w:szCs w:val="32"/>
        </w:rPr>
      </w:pPr>
    </w:p>
    <w:p w14:paraId="3FA72C40" w14:textId="775BB90D" w:rsidR="00FC3872" w:rsidRDefault="00FC3872" w:rsidP="00FC3872">
      <w:pPr>
        <w:spacing w:after="0" w:line="240" w:lineRule="auto"/>
        <w:jc w:val="both"/>
        <w:rPr>
          <w:rFonts w:ascii="Times New Roman" w:eastAsia="Arial Unicode MS" w:hAnsi="Times New Roman" w:cs="Times New Roman"/>
          <w:sz w:val="32"/>
          <w:szCs w:val="32"/>
        </w:rPr>
      </w:pPr>
      <w:r>
        <w:rPr>
          <w:rFonts w:ascii="Times New Roman" w:eastAsia="Arial Unicode MS" w:hAnsi="Times New Roman" w:cs="Times New Roman"/>
          <w:sz w:val="32"/>
          <w:szCs w:val="32"/>
        </w:rPr>
        <w:t>Name of Business to Occupy Property:</w:t>
      </w:r>
      <w:r w:rsidR="000018D4">
        <w:rPr>
          <w:rFonts w:ascii="Times New Roman" w:eastAsia="Arial Unicode MS" w:hAnsi="Times New Roman" w:cs="Times New Roman"/>
          <w:sz w:val="2"/>
          <w:szCs w:val="2"/>
        </w:rPr>
        <w:t xml:space="preserve">                    </w:t>
      </w:r>
      <w:r>
        <w:rPr>
          <w:rFonts w:ascii="Times New Roman" w:eastAsia="Arial Unicode MS" w:hAnsi="Times New Roman" w:cs="Times New Roman"/>
          <w:sz w:val="32"/>
          <w:szCs w:val="32"/>
        </w:rPr>
        <w:t xml:space="preserve"> ___________________________</w:t>
      </w:r>
    </w:p>
    <w:p w14:paraId="6A18E8DD" w14:textId="77777777" w:rsidR="00FC3872" w:rsidRDefault="00FC3872" w:rsidP="00FC3872">
      <w:pPr>
        <w:spacing w:after="0" w:line="240" w:lineRule="auto"/>
        <w:jc w:val="both"/>
        <w:rPr>
          <w:rFonts w:ascii="Times New Roman" w:eastAsia="Arial Unicode MS" w:hAnsi="Times New Roman" w:cs="Times New Roman"/>
          <w:sz w:val="32"/>
          <w:szCs w:val="32"/>
        </w:rPr>
      </w:pPr>
    </w:p>
    <w:p w14:paraId="58AA67AF" w14:textId="3DD13A8C" w:rsidR="00FC3872" w:rsidRPr="000018D4" w:rsidRDefault="00CF70BA" w:rsidP="00FC3872">
      <w:pPr>
        <w:spacing w:after="0" w:line="240" w:lineRule="auto"/>
        <w:jc w:val="both"/>
        <w:rPr>
          <w:rFonts w:ascii="Times New Roman" w:eastAsia="Arial Unicode MS" w:hAnsi="Times New Roman" w:cs="Times New Roman"/>
          <w:sz w:val="2"/>
          <w:szCs w:val="2"/>
        </w:rPr>
      </w:pPr>
      <w:r>
        <w:rPr>
          <w:rFonts w:ascii="Times New Roman" w:eastAsia="Arial Unicode MS" w:hAnsi="Times New Roman" w:cs="Times New Roman"/>
          <w:sz w:val="32"/>
          <w:szCs w:val="32"/>
        </w:rPr>
        <w:t>Home Phone</w:t>
      </w:r>
      <w:proofErr w:type="gramStart"/>
      <w:r>
        <w:rPr>
          <w:rFonts w:ascii="Times New Roman" w:eastAsia="Arial Unicode MS" w:hAnsi="Times New Roman" w:cs="Times New Roman"/>
          <w:sz w:val="32"/>
          <w:szCs w:val="32"/>
        </w:rPr>
        <w:t>:</w:t>
      </w:r>
      <w:r w:rsidR="000018D4">
        <w:rPr>
          <w:rFonts w:ascii="Times New Roman" w:eastAsia="Arial Unicode MS" w:hAnsi="Times New Roman" w:cs="Times New Roman"/>
          <w:sz w:val="2"/>
          <w:szCs w:val="2"/>
        </w:rPr>
        <w:t xml:space="preserve">                                </w:t>
      </w:r>
      <w:r>
        <w:rPr>
          <w:rFonts w:ascii="Times New Roman" w:eastAsia="Arial Unicode MS" w:hAnsi="Times New Roman" w:cs="Times New Roman"/>
          <w:sz w:val="32"/>
          <w:szCs w:val="32"/>
        </w:rPr>
        <w:t xml:space="preserve"> _</w:t>
      </w:r>
      <w:proofErr w:type="gramEnd"/>
      <w:r>
        <w:rPr>
          <w:rFonts w:ascii="Times New Roman" w:eastAsia="Arial Unicode MS" w:hAnsi="Times New Roman" w:cs="Times New Roman"/>
          <w:sz w:val="32"/>
          <w:szCs w:val="32"/>
        </w:rPr>
        <w:t>_______________</w:t>
      </w:r>
      <w:r w:rsidR="00FC3872">
        <w:rPr>
          <w:rFonts w:ascii="Times New Roman" w:eastAsia="Arial Unicode MS" w:hAnsi="Times New Roman" w:cs="Times New Roman"/>
          <w:sz w:val="32"/>
          <w:szCs w:val="32"/>
        </w:rPr>
        <w:t xml:space="preserve">  </w:t>
      </w:r>
      <w:r>
        <w:rPr>
          <w:rFonts w:ascii="Times New Roman" w:eastAsia="Arial Unicode MS" w:hAnsi="Times New Roman" w:cs="Times New Roman"/>
          <w:sz w:val="32"/>
          <w:szCs w:val="32"/>
        </w:rPr>
        <w:t xml:space="preserve"> Business Phone: ________________</w:t>
      </w:r>
    </w:p>
    <w:p w14:paraId="2A69003B" w14:textId="77777777" w:rsidR="00FC3872" w:rsidRDefault="00FC3872" w:rsidP="00FC3872">
      <w:pPr>
        <w:spacing w:after="0" w:line="240" w:lineRule="auto"/>
        <w:jc w:val="both"/>
        <w:rPr>
          <w:rFonts w:ascii="Times New Roman" w:eastAsia="Arial Unicode MS" w:hAnsi="Times New Roman" w:cs="Times New Roman"/>
          <w:sz w:val="32"/>
          <w:szCs w:val="32"/>
        </w:rPr>
      </w:pPr>
    </w:p>
    <w:p w14:paraId="77A91A76" w14:textId="1EBFE37B" w:rsidR="00FC3872" w:rsidRDefault="00FC3872" w:rsidP="00FC3872">
      <w:pPr>
        <w:spacing w:after="0" w:line="240" w:lineRule="auto"/>
        <w:jc w:val="both"/>
        <w:rPr>
          <w:rFonts w:ascii="Times New Roman" w:eastAsia="Arial Unicode MS" w:hAnsi="Times New Roman" w:cs="Times New Roman"/>
          <w:sz w:val="32"/>
          <w:szCs w:val="32"/>
        </w:rPr>
      </w:pPr>
      <w:r>
        <w:rPr>
          <w:rFonts w:ascii="Times New Roman" w:eastAsia="Arial Unicode MS" w:hAnsi="Times New Roman" w:cs="Times New Roman"/>
          <w:sz w:val="32"/>
          <w:szCs w:val="32"/>
        </w:rPr>
        <w:t>Total Projec</w:t>
      </w:r>
      <w:r w:rsidR="00CF70BA">
        <w:rPr>
          <w:rFonts w:ascii="Times New Roman" w:eastAsia="Arial Unicode MS" w:hAnsi="Times New Roman" w:cs="Times New Roman"/>
          <w:sz w:val="32"/>
          <w:szCs w:val="32"/>
        </w:rPr>
        <w:t xml:space="preserve">t Cost: __________ </w:t>
      </w:r>
      <w:r w:rsidR="000018D4">
        <w:rPr>
          <w:rFonts w:ascii="Times New Roman" w:eastAsia="Arial Unicode MS" w:hAnsi="Times New Roman" w:cs="Times New Roman"/>
          <w:sz w:val="2"/>
          <w:szCs w:val="2"/>
        </w:rPr>
        <w:t xml:space="preserve">                                </w:t>
      </w:r>
      <w:r w:rsidR="00CF70BA">
        <w:rPr>
          <w:rFonts w:ascii="Times New Roman" w:eastAsia="Arial Unicode MS" w:hAnsi="Times New Roman" w:cs="Times New Roman"/>
          <w:sz w:val="32"/>
          <w:szCs w:val="32"/>
        </w:rPr>
        <w:t>Grant Amount Requested: ___________</w:t>
      </w:r>
    </w:p>
    <w:p w14:paraId="471C781B" w14:textId="77777777" w:rsidR="00CF70BA" w:rsidRDefault="00CF70BA" w:rsidP="00FC3872">
      <w:pPr>
        <w:spacing w:after="0" w:line="240" w:lineRule="auto"/>
        <w:jc w:val="both"/>
        <w:rPr>
          <w:rFonts w:ascii="Times New Roman" w:eastAsia="Arial Unicode MS" w:hAnsi="Times New Roman" w:cs="Times New Roman"/>
          <w:sz w:val="32"/>
          <w:szCs w:val="32"/>
        </w:rPr>
      </w:pPr>
    </w:p>
    <w:p w14:paraId="2A3871A9" w14:textId="77777777" w:rsidR="00CF70BA" w:rsidRDefault="00CF70BA" w:rsidP="00FC3872">
      <w:pPr>
        <w:spacing w:after="0" w:line="240" w:lineRule="auto"/>
        <w:jc w:val="both"/>
        <w:rPr>
          <w:rFonts w:ascii="Times New Roman" w:eastAsia="Arial Unicode MS" w:hAnsi="Times New Roman" w:cs="Times New Roman"/>
          <w:sz w:val="32"/>
          <w:szCs w:val="32"/>
        </w:rPr>
      </w:pPr>
    </w:p>
    <w:p w14:paraId="526D2FAB" w14:textId="42869843" w:rsidR="00CF70BA" w:rsidRDefault="00CF70BA" w:rsidP="00FC3872">
      <w:pPr>
        <w:spacing w:after="0" w:line="240" w:lineRule="auto"/>
        <w:jc w:val="both"/>
        <w:rPr>
          <w:rFonts w:ascii="Times New Roman" w:eastAsia="Arial Unicode MS" w:hAnsi="Times New Roman" w:cs="Times New Roman"/>
          <w:sz w:val="32"/>
          <w:szCs w:val="32"/>
        </w:rPr>
      </w:pPr>
      <w:r>
        <w:rPr>
          <w:rFonts w:ascii="Times New Roman" w:eastAsia="Arial Unicode MS" w:hAnsi="Times New Roman" w:cs="Times New Roman"/>
          <w:sz w:val="32"/>
          <w:szCs w:val="32"/>
        </w:rPr>
        <w:tab/>
      </w:r>
      <w:r>
        <w:rPr>
          <w:rFonts w:ascii="Times New Roman" w:eastAsia="Arial Unicode MS" w:hAnsi="Times New Roman" w:cs="Times New Roman"/>
          <w:sz w:val="32"/>
          <w:szCs w:val="32"/>
        </w:rPr>
        <w:tab/>
      </w:r>
      <w:r>
        <w:rPr>
          <w:rFonts w:ascii="Times New Roman" w:eastAsia="Arial Unicode MS" w:hAnsi="Times New Roman" w:cs="Times New Roman"/>
          <w:sz w:val="32"/>
          <w:szCs w:val="32"/>
        </w:rPr>
        <w:tab/>
        <w:t>Signature of Owner:</w:t>
      </w:r>
      <w:r w:rsidR="000018D4">
        <w:rPr>
          <w:rFonts w:ascii="Times New Roman" w:eastAsia="Arial Unicode MS" w:hAnsi="Times New Roman" w:cs="Times New Roman"/>
          <w:sz w:val="2"/>
          <w:szCs w:val="2"/>
        </w:rPr>
        <w:t xml:space="preserve">                       </w:t>
      </w:r>
      <w:r>
        <w:rPr>
          <w:rFonts w:ascii="Times New Roman" w:eastAsia="Arial Unicode MS" w:hAnsi="Times New Roman" w:cs="Times New Roman"/>
          <w:sz w:val="32"/>
          <w:szCs w:val="32"/>
        </w:rPr>
        <w:t xml:space="preserve"> ____________________________</w:t>
      </w:r>
    </w:p>
    <w:p w14:paraId="59ECBFBE" w14:textId="77777777" w:rsidR="000018D4" w:rsidRPr="0021031B" w:rsidRDefault="000018D4" w:rsidP="00FC3872">
      <w:pPr>
        <w:spacing w:after="0" w:line="240" w:lineRule="auto"/>
        <w:jc w:val="both"/>
        <w:rPr>
          <w:rFonts w:ascii="Times New Roman" w:eastAsia="Arial Unicode MS" w:hAnsi="Times New Roman" w:cs="Times New Roman"/>
          <w:sz w:val="44"/>
          <w:szCs w:val="44"/>
        </w:rPr>
      </w:pPr>
    </w:p>
    <w:p w14:paraId="0F6A8F9E" w14:textId="27ECF2A2" w:rsidR="0021031B" w:rsidRDefault="000018D4" w:rsidP="00FC3872">
      <w:pPr>
        <w:spacing w:after="0" w:line="240" w:lineRule="auto"/>
        <w:jc w:val="both"/>
        <w:rPr>
          <w:rFonts w:ascii="Times New Roman" w:eastAsia="Arial Unicode MS" w:hAnsi="Times New Roman" w:cs="Times New Roman"/>
          <w:sz w:val="28"/>
          <w:szCs w:val="28"/>
        </w:rPr>
      </w:pPr>
      <w:r w:rsidRPr="000018D4">
        <w:rPr>
          <w:rFonts w:ascii="Times New Roman" w:eastAsia="Arial Unicode MS" w:hAnsi="Times New Roman" w:cs="Times New Roman"/>
          <w:b/>
          <w:i/>
          <w:sz w:val="28"/>
          <w:szCs w:val="28"/>
        </w:rPr>
        <w:t>RETURN COMPLETED APPLICATION along with a written and/or visual description of the project, a detailed estimate of the total project costs, and a statement on how the project meets the criteria set forth on page 3 of this application TO:</w:t>
      </w:r>
    </w:p>
    <w:p w14:paraId="06144A5D" w14:textId="306F6AD9" w:rsidR="0021031B" w:rsidRDefault="0021031B" w:rsidP="00FC3872">
      <w:p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Village of Arthur Board of Trustees</w:t>
      </w:r>
    </w:p>
    <w:p w14:paraId="4C09E581" w14:textId="1301D2CD" w:rsidR="0021031B" w:rsidRDefault="0021031B" w:rsidP="00FC3872">
      <w:p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120 East Progress Street</w:t>
      </w:r>
    </w:p>
    <w:p w14:paraId="763B2CDE" w14:textId="5EFD7530" w:rsidR="0021031B" w:rsidRDefault="0021031B" w:rsidP="00FC3872">
      <w:pPr>
        <w:pBdr>
          <w:bottom w:val="single" w:sz="12" w:space="1" w:color="auto"/>
        </w:pBdr>
        <w:spacing w:after="0" w:line="240" w:lineRule="auto"/>
        <w:jc w:val="both"/>
        <w:rPr>
          <w:rFonts w:ascii="Times New Roman" w:eastAsia="Arial Unicode MS" w:hAnsi="Times New Roman" w:cs="Times New Roman"/>
          <w:sz w:val="16"/>
          <w:szCs w:val="16"/>
        </w:rPr>
      </w:pP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Arthur, IL 61911</w:t>
      </w:r>
    </w:p>
    <w:p w14:paraId="1355383A" w14:textId="77777777" w:rsidR="0021031B" w:rsidRPr="00FD2CBB" w:rsidRDefault="0021031B" w:rsidP="00FC3872">
      <w:pPr>
        <w:pBdr>
          <w:bottom w:val="single" w:sz="12" w:space="1" w:color="auto"/>
        </w:pBdr>
        <w:spacing w:after="0" w:line="240" w:lineRule="auto"/>
        <w:jc w:val="both"/>
        <w:rPr>
          <w:rFonts w:ascii="Times New Roman" w:eastAsia="Arial Unicode MS" w:hAnsi="Times New Roman" w:cs="Times New Roman"/>
          <w:sz w:val="36"/>
          <w:szCs w:val="36"/>
        </w:rPr>
      </w:pPr>
    </w:p>
    <w:p w14:paraId="6D826D82" w14:textId="37C2A632" w:rsidR="0021031B" w:rsidRDefault="0021031B" w:rsidP="00FC3872">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i/>
          <w:sz w:val="24"/>
          <w:szCs w:val="24"/>
        </w:rPr>
        <w:t>For office use only</w:t>
      </w:r>
    </w:p>
    <w:p w14:paraId="416EAF72" w14:textId="77777777" w:rsidR="0021031B" w:rsidRDefault="0021031B" w:rsidP="00FC3872">
      <w:pPr>
        <w:spacing w:after="0" w:line="240" w:lineRule="auto"/>
        <w:jc w:val="both"/>
        <w:rPr>
          <w:rFonts w:ascii="Times New Roman" w:eastAsia="Arial Unicode MS" w:hAnsi="Times New Roman" w:cs="Times New Roman"/>
          <w:sz w:val="24"/>
          <w:szCs w:val="24"/>
        </w:rPr>
      </w:pPr>
    </w:p>
    <w:p w14:paraId="4E4D75BD" w14:textId="269AEFD4" w:rsidR="0021031B" w:rsidRDefault="0021031B" w:rsidP="00FC3872">
      <w:pPr>
        <w:spacing w:after="0" w:line="240" w:lineRule="auto"/>
        <w:jc w:val="both"/>
        <w:rPr>
          <w:rFonts w:ascii="Times New Roman" w:eastAsia="Arial Unicode MS" w:hAnsi="Times New Roman" w:cs="Times New Roman"/>
          <w:sz w:val="16"/>
          <w:szCs w:val="16"/>
        </w:rPr>
      </w:pPr>
      <w:r w:rsidRPr="0021031B">
        <w:rPr>
          <w:rFonts w:ascii="Times New Roman" w:eastAsia="Arial Unicode MS" w:hAnsi="Times New Roman" w:cs="Times New Roman"/>
          <w:sz w:val="28"/>
          <w:szCs w:val="28"/>
        </w:rPr>
        <w:t>Date Application Received</w:t>
      </w:r>
      <w:r>
        <w:rPr>
          <w:rFonts w:ascii="Times New Roman" w:eastAsia="Arial Unicode MS" w:hAnsi="Times New Roman" w:cs="Times New Roman"/>
          <w:sz w:val="28"/>
          <w:szCs w:val="28"/>
        </w:rPr>
        <w:t xml:space="preserve"> __________</w:t>
      </w:r>
      <w:proofErr w:type="gramStart"/>
      <w:r>
        <w:rPr>
          <w:rFonts w:ascii="Times New Roman" w:eastAsia="Arial Unicode MS" w:hAnsi="Times New Roman" w:cs="Times New Roman"/>
          <w:sz w:val="28"/>
          <w:szCs w:val="28"/>
        </w:rPr>
        <w:t>_</w:t>
      </w:r>
      <w:r w:rsidRPr="0021031B">
        <w:rPr>
          <w:rFonts w:ascii="Times New Roman" w:eastAsia="Arial Unicode MS" w:hAnsi="Times New Roman" w:cs="Times New Roman"/>
          <w:sz w:val="28"/>
          <w:szCs w:val="28"/>
        </w:rPr>
        <w:t xml:space="preserve">  Date</w:t>
      </w:r>
      <w:proofErr w:type="gramEnd"/>
      <w:r w:rsidRPr="0021031B">
        <w:rPr>
          <w:rFonts w:ascii="Times New Roman" w:eastAsia="Arial Unicode MS" w:hAnsi="Times New Roman" w:cs="Times New Roman"/>
          <w:sz w:val="28"/>
          <w:szCs w:val="28"/>
        </w:rPr>
        <w:t xml:space="preserve"> Application Approved</w:t>
      </w:r>
      <w:r>
        <w:rPr>
          <w:rFonts w:ascii="Times New Roman" w:eastAsia="Arial Unicode MS" w:hAnsi="Times New Roman" w:cs="Times New Roman"/>
          <w:sz w:val="28"/>
          <w:szCs w:val="28"/>
        </w:rPr>
        <w:t xml:space="preserve"> __________</w:t>
      </w:r>
    </w:p>
    <w:p w14:paraId="5F50E186" w14:textId="77777777" w:rsidR="00FD2CBB" w:rsidRPr="00FD2CBB" w:rsidRDefault="00FD2CBB" w:rsidP="00FC3872">
      <w:pPr>
        <w:spacing w:after="0" w:line="240" w:lineRule="auto"/>
        <w:jc w:val="both"/>
        <w:rPr>
          <w:rFonts w:ascii="Times New Roman" w:eastAsia="Arial Unicode MS" w:hAnsi="Times New Roman" w:cs="Times New Roman"/>
          <w:sz w:val="16"/>
          <w:szCs w:val="16"/>
        </w:rPr>
      </w:pPr>
    </w:p>
    <w:p w14:paraId="0CAABEE3" w14:textId="7792EBFE" w:rsidR="0021031B" w:rsidRDefault="00FD2CBB" w:rsidP="00FC3872">
      <w:pPr>
        <w:spacing w:after="0" w:line="240" w:lineRule="auto"/>
        <w:jc w:val="both"/>
        <w:rPr>
          <w:rFonts w:ascii="Times New Roman" w:eastAsia="Arial Unicode MS" w:hAnsi="Times New Roman" w:cs="Times New Roman"/>
          <w:sz w:val="16"/>
          <w:szCs w:val="16"/>
        </w:rPr>
      </w:pPr>
      <w:r>
        <w:rPr>
          <w:rFonts w:ascii="Times New Roman" w:eastAsia="Arial Unicode MS" w:hAnsi="Times New Roman" w:cs="Times New Roman"/>
          <w:sz w:val="28"/>
          <w:szCs w:val="28"/>
        </w:rPr>
        <w:t>Date Work Commenced</w:t>
      </w:r>
      <w:r w:rsidR="0021031B">
        <w:rPr>
          <w:rFonts w:ascii="Times New Roman" w:eastAsia="Arial Unicode MS" w:hAnsi="Times New Roman" w:cs="Times New Roman"/>
          <w:sz w:val="28"/>
          <w:szCs w:val="28"/>
        </w:rPr>
        <w:t xml:space="preserve"> ___________</w:t>
      </w:r>
      <w:proofErr w:type="gramStart"/>
      <w:r w:rsidR="0021031B">
        <w:rPr>
          <w:rFonts w:ascii="Times New Roman" w:eastAsia="Arial Unicode MS" w:hAnsi="Times New Roman" w:cs="Times New Roman"/>
          <w:sz w:val="28"/>
          <w:szCs w:val="28"/>
        </w:rPr>
        <w:t>_</w:t>
      </w:r>
      <w:r w:rsidR="0021031B" w:rsidRPr="0021031B">
        <w:rPr>
          <w:rFonts w:ascii="Times New Roman" w:eastAsia="Arial Unicode MS" w:hAnsi="Times New Roman" w:cs="Times New Roman"/>
          <w:sz w:val="28"/>
          <w:szCs w:val="28"/>
        </w:rPr>
        <w:t xml:space="preserve">  Date</w:t>
      </w:r>
      <w:proofErr w:type="gramEnd"/>
      <w:r w:rsidR="0021031B" w:rsidRPr="0021031B">
        <w:rPr>
          <w:rFonts w:ascii="Times New Roman" w:eastAsia="Arial Unicode MS" w:hAnsi="Times New Roman" w:cs="Times New Roman"/>
          <w:sz w:val="28"/>
          <w:szCs w:val="28"/>
        </w:rPr>
        <w:t xml:space="preserve"> Work Completed</w:t>
      </w:r>
      <w:r>
        <w:rPr>
          <w:rFonts w:ascii="Times New Roman" w:eastAsia="Arial Unicode MS" w:hAnsi="Times New Roman" w:cs="Times New Roman"/>
          <w:sz w:val="28"/>
          <w:szCs w:val="28"/>
        </w:rPr>
        <w:t xml:space="preserve"> ____________</w:t>
      </w:r>
    </w:p>
    <w:p w14:paraId="75E6807F" w14:textId="77777777" w:rsidR="00FD2CBB" w:rsidRPr="00FD2CBB" w:rsidRDefault="00FD2CBB" w:rsidP="00FC3872">
      <w:pPr>
        <w:spacing w:after="0" w:line="240" w:lineRule="auto"/>
        <w:jc w:val="both"/>
        <w:rPr>
          <w:rFonts w:ascii="Times New Roman" w:eastAsia="Arial Unicode MS" w:hAnsi="Times New Roman" w:cs="Times New Roman"/>
          <w:sz w:val="16"/>
          <w:szCs w:val="16"/>
        </w:rPr>
      </w:pPr>
    </w:p>
    <w:p w14:paraId="049F2F8C" w14:textId="77777777" w:rsidR="00FD2CBB" w:rsidRDefault="00FD2CBB" w:rsidP="00FC3872">
      <w:pPr>
        <w:spacing w:after="0" w:line="240" w:lineRule="auto"/>
        <w:jc w:val="both"/>
        <w:rPr>
          <w:rFonts w:ascii="Times New Roman" w:eastAsia="Arial Unicode MS" w:hAnsi="Times New Roman" w:cs="Times New Roman"/>
          <w:sz w:val="16"/>
          <w:szCs w:val="16"/>
        </w:rPr>
      </w:pPr>
      <w:r>
        <w:rPr>
          <w:rFonts w:ascii="Times New Roman" w:eastAsia="Arial Unicode MS" w:hAnsi="Times New Roman" w:cs="Times New Roman"/>
          <w:sz w:val="28"/>
          <w:szCs w:val="28"/>
        </w:rPr>
        <w:t>Date Invoices Submitted ____________</w:t>
      </w:r>
      <w:proofErr w:type="gramStart"/>
      <w:r w:rsidR="0021031B" w:rsidRPr="0021031B">
        <w:rPr>
          <w:rFonts w:ascii="Times New Roman" w:eastAsia="Arial Unicode MS" w:hAnsi="Times New Roman" w:cs="Times New Roman"/>
          <w:sz w:val="28"/>
          <w:szCs w:val="28"/>
        </w:rPr>
        <w:t>Amount</w:t>
      </w:r>
      <w:proofErr w:type="gramEnd"/>
      <w:r w:rsidR="0021031B" w:rsidRPr="0021031B">
        <w:rPr>
          <w:rFonts w:ascii="Times New Roman" w:eastAsia="Arial Unicode MS" w:hAnsi="Times New Roman" w:cs="Times New Roman"/>
          <w:sz w:val="28"/>
          <w:szCs w:val="28"/>
        </w:rPr>
        <w:t xml:space="preserve"> of Invoices Submitted</w:t>
      </w:r>
      <w:r>
        <w:rPr>
          <w:rFonts w:ascii="Times New Roman" w:eastAsia="Arial Unicode MS" w:hAnsi="Times New Roman" w:cs="Times New Roman"/>
          <w:sz w:val="28"/>
          <w:szCs w:val="28"/>
        </w:rPr>
        <w:t xml:space="preserve"> __________</w:t>
      </w:r>
      <w:r w:rsidR="0021031B" w:rsidRPr="0021031B">
        <w:rPr>
          <w:rFonts w:ascii="Times New Roman" w:eastAsia="Arial Unicode MS" w:hAnsi="Times New Roman" w:cs="Times New Roman"/>
          <w:sz w:val="28"/>
          <w:szCs w:val="28"/>
        </w:rPr>
        <w:t xml:space="preserve"> </w:t>
      </w:r>
    </w:p>
    <w:p w14:paraId="4BE3C3EF" w14:textId="69EFB62B" w:rsidR="00FD2CBB" w:rsidRPr="00FD2CBB" w:rsidRDefault="0021031B" w:rsidP="00FC3872">
      <w:pPr>
        <w:spacing w:after="0" w:line="240" w:lineRule="auto"/>
        <w:jc w:val="both"/>
        <w:rPr>
          <w:rFonts w:ascii="Times New Roman" w:eastAsia="Arial Unicode MS" w:hAnsi="Times New Roman" w:cs="Times New Roman"/>
          <w:sz w:val="16"/>
          <w:szCs w:val="16"/>
        </w:rPr>
      </w:pPr>
      <w:r w:rsidRPr="0021031B">
        <w:rPr>
          <w:rFonts w:ascii="Times New Roman" w:eastAsia="Arial Unicode MS" w:hAnsi="Times New Roman" w:cs="Times New Roman"/>
          <w:sz w:val="28"/>
          <w:szCs w:val="28"/>
        </w:rPr>
        <w:t xml:space="preserve"> </w:t>
      </w:r>
    </w:p>
    <w:p w14:paraId="6AB74E24" w14:textId="2CC94D13" w:rsidR="0021031B" w:rsidRDefault="0021031B" w:rsidP="00FC3872">
      <w:pPr>
        <w:spacing w:after="0" w:line="240" w:lineRule="auto"/>
        <w:jc w:val="both"/>
        <w:rPr>
          <w:rFonts w:ascii="Times New Roman" w:eastAsia="Arial Unicode MS" w:hAnsi="Times New Roman" w:cs="Times New Roman"/>
          <w:sz w:val="16"/>
          <w:szCs w:val="16"/>
        </w:rPr>
      </w:pPr>
      <w:proofErr w:type="gramStart"/>
      <w:r w:rsidRPr="0021031B">
        <w:rPr>
          <w:rFonts w:ascii="Times New Roman" w:eastAsia="Arial Unicode MS" w:hAnsi="Times New Roman" w:cs="Times New Roman"/>
          <w:sz w:val="28"/>
          <w:szCs w:val="28"/>
        </w:rPr>
        <w:t>Amou</w:t>
      </w:r>
      <w:r w:rsidR="00FD2CBB">
        <w:rPr>
          <w:rFonts w:ascii="Times New Roman" w:eastAsia="Arial Unicode MS" w:hAnsi="Times New Roman" w:cs="Times New Roman"/>
          <w:sz w:val="28"/>
          <w:szCs w:val="28"/>
        </w:rPr>
        <w:t>nt</w:t>
      </w:r>
      <w:proofErr w:type="gramEnd"/>
      <w:r w:rsidR="00FD2CBB">
        <w:rPr>
          <w:rFonts w:ascii="Times New Roman" w:eastAsia="Arial Unicode MS" w:hAnsi="Times New Roman" w:cs="Times New Roman"/>
          <w:sz w:val="28"/>
          <w:szCs w:val="28"/>
        </w:rPr>
        <w:t xml:space="preserve"> of Invoices Approved for Reimbursement ____________</w:t>
      </w:r>
    </w:p>
    <w:p w14:paraId="1D3C2891" w14:textId="77777777" w:rsidR="00FD2CBB" w:rsidRPr="00FD2CBB" w:rsidRDefault="00FD2CBB" w:rsidP="00FC3872">
      <w:pPr>
        <w:spacing w:after="0" w:line="240" w:lineRule="auto"/>
        <w:jc w:val="both"/>
        <w:rPr>
          <w:rFonts w:ascii="Times New Roman" w:eastAsia="Arial Unicode MS" w:hAnsi="Times New Roman" w:cs="Times New Roman"/>
          <w:sz w:val="16"/>
          <w:szCs w:val="16"/>
        </w:rPr>
      </w:pPr>
    </w:p>
    <w:p w14:paraId="787536CC" w14:textId="599BDFC1" w:rsidR="0021031B" w:rsidRPr="0021031B" w:rsidRDefault="0021031B" w:rsidP="00FC3872">
      <w:pPr>
        <w:spacing w:after="0" w:line="240" w:lineRule="auto"/>
        <w:jc w:val="both"/>
        <w:rPr>
          <w:rFonts w:ascii="Times New Roman" w:eastAsia="Arial Unicode MS" w:hAnsi="Times New Roman" w:cs="Times New Roman"/>
          <w:sz w:val="28"/>
          <w:szCs w:val="28"/>
        </w:rPr>
      </w:pPr>
      <w:r w:rsidRPr="0021031B">
        <w:rPr>
          <w:rFonts w:ascii="Times New Roman" w:eastAsia="Arial Unicode MS" w:hAnsi="Times New Roman" w:cs="Times New Roman"/>
          <w:sz w:val="28"/>
          <w:szCs w:val="28"/>
        </w:rPr>
        <w:t>Date Project Completed and Funds Disbursed</w:t>
      </w:r>
      <w:r w:rsidR="00FD2CBB">
        <w:rPr>
          <w:rFonts w:ascii="Times New Roman" w:eastAsia="Arial Unicode MS" w:hAnsi="Times New Roman" w:cs="Times New Roman"/>
          <w:sz w:val="28"/>
          <w:szCs w:val="28"/>
        </w:rPr>
        <w:t xml:space="preserve"> ____________</w:t>
      </w:r>
    </w:p>
    <w:sectPr w:rsidR="0021031B" w:rsidRPr="0021031B" w:rsidSect="00D02B73">
      <w:footerReference w:type="default" r:id="rId11"/>
      <w:pgSz w:w="12240" w:h="15840"/>
      <w:pgMar w:top="1008"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CB411" w14:textId="77777777" w:rsidR="00DE2E1F" w:rsidRDefault="00DE2E1F" w:rsidP="001E61C9">
      <w:pPr>
        <w:spacing w:after="0" w:line="240" w:lineRule="auto"/>
      </w:pPr>
      <w:r>
        <w:separator/>
      </w:r>
    </w:p>
  </w:endnote>
  <w:endnote w:type="continuationSeparator" w:id="0">
    <w:p w14:paraId="29E5C3D1" w14:textId="77777777" w:rsidR="00DE2E1F" w:rsidRDefault="00DE2E1F" w:rsidP="001E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462466"/>
      <w:docPartObj>
        <w:docPartGallery w:val="Page Numbers (Bottom of Page)"/>
        <w:docPartUnique/>
      </w:docPartObj>
    </w:sdtPr>
    <w:sdtEndPr>
      <w:rPr>
        <w:color w:val="7F7F7F" w:themeColor="background1" w:themeShade="7F"/>
        <w:spacing w:val="60"/>
      </w:rPr>
    </w:sdtEndPr>
    <w:sdtContent>
      <w:p w14:paraId="79FDB135" w14:textId="312EB6BC" w:rsidR="001E61C9" w:rsidRDefault="001E61C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04D7" w:rsidRPr="00D904D7">
          <w:rPr>
            <w:b/>
            <w:bCs/>
            <w:noProof/>
          </w:rPr>
          <w:t>3</w:t>
        </w:r>
        <w:r>
          <w:rPr>
            <w:b/>
            <w:bCs/>
            <w:noProof/>
          </w:rPr>
          <w:fldChar w:fldCharType="end"/>
        </w:r>
        <w:r>
          <w:rPr>
            <w:b/>
            <w:bCs/>
          </w:rPr>
          <w:t xml:space="preserve"> | </w:t>
        </w:r>
        <w:r>
          <w:rPr>
            <w:color w:val="7F7F7F" w:themeColor="background1" w:themeShade="7F"/>
            <w:spacing w:val="60"/>
          </w:rPr>
          <w:t>Page</w:t>
        </w:r>
      </w:p>
    </w:sdtContent>
  </w:sdt>
  <w:p w14:paraId="3AF0DEE0" w14:textId="77777777" w:rsidR="001E61C9" w:rsidRDefault="001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8DFBF" w14:textId="77777777" w:rsidR="00DE2E1F" w:rsidRDefault="00DE2E1F" w:rsidP="001E61C9">
      <w:pPr>
        <w:spacing w:after="0" w:line="240" w:lineRule="auto"/>
      </w:pPr>
      <w:r>
        <w:separator/>
      </w:r>
    </w:p>
  </w:footnote>
  <w:footnote w:type="continuationSeparator" w:id="0">
    <w:p w14:paraId="2E10336A" w14:textId="77777777" w:rsidR="00DE2E1F" w:rsidRDefault="00DE2E1F" w:rsidP="001E6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47E"/>
    <w:multiLevelType w:val="hybridMultilevel"/>
    <w:tmpl w:val="DEAC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40D8"/>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C551A"/>
    <w:multiLevelType w:val="hybridMultilevel"/>
    <w:tmpl w:val="E6A0052E"/>
    <w:lvl w:ilvl="0" w:tplc="E92AA1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7E37563"/>
    <w:multiLevelType w:val="hybridMultilevel"/>
    <w:tmpl w:val="1FD8EEEE"/>
    <w:lvl w:ilvl="0" w:tplc="2766DE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0FE42B4"/>
    <w:multiLevelType w:val="hybridMultilevel"/>
    <w:tmpl w:val="1CB6E50E"/>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FE271F8"/>
    <w:multiLevelType w:val="hybridMultilevel"/>
    <w:tmpl w:val="F4DE8C12"/>
    <w:lvl w:ilvl="0" w:tplc="03B6C08A">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26515"/>
    <w:multiLevelType w:val="hybridMultilevel"/>
    <w:tmpl w:val="A86CBD36"/>
    <w:lvl w:ilvl="0" w:tplc="5970A4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3717E66"/>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A6942D5"/>
    <w:multiLevelType w:val="hybridMultilevel"/>
    <w:tmpl w:val="DFA09824"/>
    <w:lvl w:ilvl="0" w:tplc="DF4611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0FC748F"/>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23E421F"/>
    <w:multiLevelType w:val="hybridMultilevel"/>
    <w:tmpl w:val="68D2CAFE"/>
    <w:lvl w:ilvl="0" w:tplc="B5F874AC">
      <w:start w:val="1"/>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D690D"/>
    <w:multiLevelType w:val="hybridMultilevel"/>
    <w:tmpl w:val="1C4E4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C0CB0"/>
    <w:multiLevelType w:val="hybridMultilevel"/>
    <w:tmpl w:val="7EC49A50"/>
    <w:lvl w:ilvl="0" w:tplc="DE3C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15C0F"/>
    <w:multiLevelType w:val="hybridMultilevel"/>
    <w:tmpl w:val="1A80F382"/>
    <w:lvl w:ilvl="0" w:tplc="B6E4D5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382C1B"/>
    <w:multiLevelType w:val="hybridMultilevel"/>
    <w:tmpl w:val="65CE20C2"/>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58970651">
    <w:abstractNumId w:val="13"/>
  </w:num>
  <w:num w:numId="2" w16cid:durableId="1938516434">
    <w:abstractNumId w:val="9"/>
  </w:num>
  <w:num w:numId="3" w16cid:durableId="145980747">
    <w:abstractNumId w:val="14"/>
  </w:num>
  <w:num w:numId="4" w16cid:durableId="1217812014">
    <w:abstractNumId w:val="2"/>
  </w:num>
  <w:num w:numId="5" w16cid:durableId="864247684">
    <w:abstractNumId w:val="8"/>
  </w:num>
  <w:num w:numId="6" w16cid:durableId="2053773042">
    <w:abstractNumId w:val="7"/>
  </w:num>
  <w:num w:numId="7" w16cid:durableId="573705530">
    <w:abstractNumId w:val="4"/>
  </w:num>
  <w:num w:numId="8" w16cid:durableId="1768381450">
    <w:abstractNumId w:val="3"/>
  </w:num>
  <w:num w:numId="9" w16cid:durableId="1626738993">
    <w:abstractNumId w:val="12"/>
  </w:num>
  <w:num w:numId="10" w16cid:durableId="230696827">
    <w:abstractNumId w:val="6"/>
  </w:num>
  <w:num w:numId="11" w16cid:durableId="1078091322">
    <w:abstractNumId w:val="11"/>
  </w:num>
  <w:num w:numId="12" w16cid:durableId="427625941">
    <w:abstractNumId w:val="5"/>
  </w:num>
  <w:num w:numId="13" w16cid:durableId="1637492355">
    <w:abstractNumId w:val="10"/>
  </w:num>
  <w:num w:numId="14" w16cid:durableId="787697032">
    <w:abstractNumId w:val="0"/>
  </w:num>
  <w:num w:numId="15" w16cid:durableId="839849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9F"/>
    <w:rsid w:val="000018D4"/>
    <w:rsid w:val="00001A15"/>
    <w:rsid w:val="00004BBB"/>
    <w:rsid w:val="00005711"/>
    <w:rsid w:val="00020955"/>
    <w:rsid w:val="00056A56"/>
    <w:rsid w:val="00076875"/>
    <w:rsid w:val="00081368"/>
    <w:rsid w:val="00082A72"/>
    <w:rsid w:val="0009344D"/>
    <w:rsid w:val="000C55AB"/>
    <w:rsid w:val="0013427C"/>
    <w:rsid w:val="00177F08"/>
    <w:rsid w:val="00181118"/>
    <w:rsid w:val="001B48BA"/>
    <w:rsid w:val="001E4889"/>
    <w:rsid w:val="001E61C9"/>
    <w:rsid w:val="001F3B74"/>
    <w:rsid w:val="001F40D0"/>
    <w:rsid w:val="0021031B"/>
    <w:rsid w:val="00276A82"/>
    <w:rsid w:val="0028192E"/>
    <w:rsid w:val="002849BA"/>
    <w:rsid w:val="002C14A3"/>
    <w:rsid w:val="002C2530"/>
    <w:rsid w:val="002C6DBB"/>
    <w:rsid w:val="002D63EE"/>
    <w:rsid w:val="002E0DF3"/>
    <w:rsid w:val="0030264C"/>
    <w:rsid w:val="003059FE"/>
    <w:rsid w:val="00320972"/>
    <w:rsid w:val="00321D65"/>
    <w:rsid w:val="00323EFB"/>
    <w:rsid w:val="003734EC"/>
    <w:rsid w:val="00396D50"/>
    <w:rsid w:val="003A7812"/>
    <w:rsid w:val="003B5E33"/>
    <w:rsid w:val="003B737C"/>
    <w:rsid w:val="003B787E"/>
    <w:rsid w:val="003C3693"/>
    <w:rsid w:val="003F43C0"/>
    <w:rsid w:val="004246D4"/>
    <w:rsid w:val="004341A6"/>
    <w:rsid w:val="00436117"/>
    <w:rsid w:val="00442C1D"/>
    <w:rsid w:val="004514C7"/>
    <w:rsid w:val="00455973"/>
    <w:rsid w:val="00494A88"/>
    <w:rsid w:val="004A3F6E"/>
    <w:rsid w:val="004B09D9"/>
    <w:rsid w:val="004B5AD8"/>
    <w:rsid w:val="004C7784"/>
    <w:rsid w:val="004D18C5"/>
    <w:rsid w:val="004F782A"/>
    <w:rsid w:val="00522F81"/>
    <w:rsid w:val="005338B5"/>
    <w:rsid w:val="00566E3E"/>
    <w:rsid w:val="00583D18"/>
    <w:rsid w:val="005B4D74"/>
    <w:rsid w:val="005D0FB0"/>
    <w:rsid w:val="005D21F7"/>
    <w:rsid w:val="005D78B4"/>
    <w:rsid w:val="005F382F"/>
    <w:rsid w:val="00606011"/>
    <w:rsid w:val="00622E01"/>
    <w:rsid w:val="00640A11"/>
    <w:rsid w:val="00651550"/>
    <w:rsid w:val="00661F2D"/>
    <w:rsid w:val="00666560"/>
    <w:rsid w:val="00667AFB"/>
    <w:rsid w:val="00683E8B"/>
    <w:rsid w:val="006951E5"/>
    <w:rsid w:val="006F1DDE"/>
    <w:rsid w:val="006F3473"/>
    <w:rsid w:val="00715524"/>
    <w:rsid w:val="00721C0B"/>
    <w:rsid w:val="00770A20"/>
    <w:rsid w:val="00790823"/>
    <w:rsid w:val="00794C3C"/>
    <w:rsid w:val="007A0A61"/>
    <w:rsid w:val="007A20C6"/>
    <w:rsid w:val="007B4853"/>
    <w:rsid w:val="007C459D"/>
    <w:rsid w:val="007D268D"/>
    <w:rsid w:val="007E0E27"/>
    <w:rsid w:val="007E49FF"/>
    <w:rsid w:val="00815E3A"/>
    <w:rsid w:val="00823DAB"/>
    <w:rsid w:val="00844FA1"/>
    <w:rsid w:val="00867FCD"/>
    <w:rsid w:val="008C7F17"/>
    <w:rsid w:val="00937EEB"/>
    <w:rsid w:val="00957945"/>
    <w:rsid w:val="009717E2"/>
    <w:rsid w:val="009B7B2A"/>
    <w:rsid w:val="009D04C3"/>
    <w:rsid w:val="009E533D"/>
    <w:rsid w:val="009E5A1C"/>
    <w:rsid w:val="009E77CF"/>
    <w:rsid w:val="009F09B6"/>
    <w:rsid w:val="009F5508"/>
    <w:rsid w:val="00A0380F"/>
    <w:rsid w:val="00A1360F"/>
    <w:rsid w:val="00A345E1"/>
    <w:rsid w:val="00A560A5"/>
    <w:rsid w:val="00A81A55"/>
    <w:rsid w:val="00AC174F"/>
    <w:rsid w:val="00AC627E"/>
    <w:rsid w:val="00AC6B47"/>
    <w:rsid w:val="00AE3602"/>
    <w:rsid w:val="00AF367F"/>
    <w:rsid w:val="00B17541"/>
    <w:rsid w:val="00B27C03"/>
    <w:rsid w:val="00B32E50"/>
    <w:rsid w:val="00B4615B"/>
    <w:rsid w:val="00B63BE8"/>
    <w:rsid w:val="00BD4551"/>
    <w:rsid w:val="00BF3CF0"/>
    <w:rsid w:val="00C2094C"/>
    <w:rsid w:val="00C21E9F"/>
    <w:rsid w:val="00C338D4"/>
    <w:rsid w:val="00C33C3D"/>
    <w:rsid w:val="00C522D2"/>
    <w:rsid w:val="00C6248B"/>
    <w:rsid w:val="00C726B6"/>
    <w:rsid w:val="00C76DAE"/>
    <w:rsid w:val="00C76F51"/>
    <w:rsid w:val="00C77BFE"/>
    <w:rsid w:val="00CA030F"/>
    <w:rsid w:val="00CA2138"/>
    <w:rsid w:val="00CC61A8"/>
    <w:rsid w:val="00CF2CBE"/>
    <w:rsid w:val="00CF6535"/>
    <w:rsid w:val="00CF70BA"/>
    <w:rsid w:val="00D02B73"/>
    <w:rsid w:val="00D03D09"/>
    <w:rsid w:val="00D1395B"/>
    <w:rsid w:val="00D904D7"/>
    <w:rsid w:val="00DA6AE3"/>
    <w:rsid w:val="00DB4A6C"/>
    <w:rsid w:val="00DE2E1F"/>
    <w:rsid w:val="00E133C6"/>
    <w:rsid w:val="00E20492"/>
    <w:rsid w:val="00E239C2"/>
    <w:rsid w:val="00E5216F"/>
    <w:rsid w:val="00E916C5"/>
    <w:rsid w:val="00EA1D40"/>
    <w:rsid w:val="00ED0943"/>
    <w:rsid w:val="00ED49EF"/>
    <w:rsid w:val="00EF28FD"/>
    <w:rsid w:val="00EF632B"/>
    <w:rsid w:val="00F20440"/>
    <w:rsid w:val="00F22B04"/>
    <w:rsid w:val="00F2348D"/>
    <w:rsid w:val="00F42430"/>
    <w:rsid w:val="00F46545"/>
    <w:rsid w:val="00F55BDA"/>
    <w:rsid w:val="00F73B6E"/>
    <w:rsid w:val="00F75684"/>
    <w:rsid w:val="00F75A78"/>
    <w:rsid w:val="00F83615"/>
    <w:rsid w:val="00F904CC"/>
    <w:rsid w:val="00F94904"/>
    <w:rsid w:val="00FB4606"/>
    <w:rsid w:val="00FC0E6B"/>
    <w:rsid w:val="00FC1CCE"/>
    <w:rsid w:val="00FC3872"/>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263A"/>
  <w15:chartTrackingRefBased/>
  <w15:docId w15:val="{C4CEDED1-EA37-4F3D-B516-63A3CA1E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6E3E"/>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566E3E"/>
    <w:pPr>
      <w:spacing w:after="0" w:line="240" w:lineRule="auto"/>
    </w:pPr>
    <w:rPr>
      <w:rFonts w:ascii="Arial" w:eastAsiaTheme="majorEastAsia" w:hAnsi="Arial" w:cstheme="majorBidi"/>
      <w:szCs w:val="20"/>
    </w:rPr>
  </w:style>
  <w:style w:type="paragraph" w:styleId="NoSpacing">
    <w:name w:val="No Spacing"/>
    <w:link w:val="NoSpacingChar"/>
    <w:uiPriority w:val="1"/>
    <w:qFormat/>
    <w:rsid w:val="00C21E9F"/>
    <w:pPr>
      <w:spacing w:after="0" w:line="240" w:lineRule="auto"/>
    </w:pPr>
  </w:style>
  <w:style w:type="paragraph" w:styleId="ListParagraph">
    <w:name w:val="List Paragraph"/>
    <w:basedOn w:val="Normal"/>
    <w:uiPriority w:val="34"/>
    <w:qFormat/>
    <w:rsid w:val="009E77CF"/>
    <w:pPr>
      <w:ind w:left="720"/>
      <w:contextualSpacing/>
    </w:pPr>
  </w:style>
  <w:style w:type="paragraph" w:styleId="BalloonText">
    <w:name w:val="Balloon Text"/>
    <w:basedOn w:val="Normal"/>
    <w:link w:val="BalloonTextChar"/>
    <w:uiPriority w:val="99"/>
    <w:semiHidden/>
    <w:unhideWhenUsed/>
    <w:rsid w:val="00E2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92"/>
    <w:rPr>
      <w:rFonts w:ascii="Segoe UI" w:hAnsi="Segoe UI" w:cs="Segoe UI"/>
      <w:sz w:val="18"/>
      <w:szCs w:val="18"/>
    </w:rPr>
  </w:style>
  <w:style w:type="character" w:customStyle="1" w:styleId="NoSpacingChar">
    <w:name w:val="No Spacing Char"/>
    <w:basedOn w:val="DefaultParagraphFont"/>
    <w:link w:val="NoSpacing"/>
    <w:uiPriority w:val="1"/>
    <w:rsid w:val="007C459D"/>
  </w:style>
  <w:style w:type="paragraph" w:styleId="Header">
    <w:name w:val="header"/>
    <w:basedOn w:val="Normal"/>
    <w:link w:val="HeaderChar"/>
    <w:uiPriority w:val="99"/>
    <w:unhideWhenUsed/>
    <w:rsid w:val="001E6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1C9"/>
  </w:style>
  <w:style w:type="paragraph" w:styleId="Footer">
    <w:name w:val="footer"/>
    <w:basedOn w:val="Normal"/>
    <w:link w:val="FooterChar"/>
    <w:uiPriority w:val="99"/>
    <w:unhideWhenUsed/>
    <w:rsid w:val="001E6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9102">
      <w:bodyDiv w:val="1"/>
      <w:marLeft w:val="0"/>
      <w:marRight w:val="0"/>
      <w:marTop w:val="0"/>
      <w:marBottom w:val="0"/>
      <w:divBdr>
        <w:top w:val="none" w:sz="0" w:space="0" w:color="auto"/>
        <w:left w:val="none" w:sz="0" w:space="0" w:color="auto"/>
        <w:bottom w:val="none" w:sz="0" w:space="0" w:color="auto"/>
        <w:right w:val="none" w:sz="0" w:space="0" w:color="auto"/>
      </w:divBdr>
      <w:divsChild>
        <w:div w:id="1147894933">
          <w:marLeft w:val="0"/>
          <w:marRight w:val="0"/>
          <w:marTop w:val="0"/>
          <w:marBottom w:val="0"/>
          <w:divBdr>
            <w:top w:val="none" w:sz="0" w:space="0" w:color="auto"/>
            <w:left w:val="none" w:sz="0" w:space="0" w:color="auto"/>
            <w:bottom w:val="none" w:sz="0" w:space="0" w:color="auto"/>
            <w:right w:val="none" w:sz="0" w:space="0" w:color="auto"/>
          </w:divBdr>
        </w:div>
      </w:divsChild>
    </w:div>
    <w:div w:id="380129056">
      <w:bodyDiv w:val="1"/>
      <w:marLeft w:val="0"/>
      <w:marRight w:val="0"/>
      <w:marTop w:val="0"/>
      <w:marBottom w:val="0"/>
      <w:divBdr>
        <w:top w:val="none" w:sz="0" w:space="0" w:color="auto"/>
        <w:left w:val="none" w:sz="0" w:space="0" w:color="auto"/>
        <w:bottom w:val="none" w:sz="0" w:space="0" w:color="auto"/>
        <w:right w:val="none" w:sz="0" w:space="0" w:color="auto"/>
      </w:divBdr>
      <w:divsChild>
        <w:div w:id="2017264866">
          <w:marLeft w:val="0"/>
          <w:marRight w:val="0"/>
          <w:marTop w:val="0"/>
          <w:marBottom w:val="0"/>
          <w:divBdr>
            <w:top w:val="none" w:sz="0" w:space="0" w:color="auto"/>
            <w:left w:val="none" w:sz="0" w:space="0" w:color="auto"/>
            <w:bottom w:val="none" w:sz="0" w:space="0" w:color="auto"/>
            <w:right w:val="none" w:sz="0" w:space="0" w:color="auto"/>
          </w:divBdr>
        </w:div>
        <w:div w:id="1116677457">
          <w:marLeft w:val="0"/>
          <w:marRight w:val="0"/>
          <w:marTop w:val="30"/>
          <w:marBottom w:val="0"/>
          <w:divBdr>
            <w:top w:val="none" w:sz="0" w:space="0" w:color="auto"/>
            <w:left w:val="none" w:sz="0" w:space="0" w:color="auto"/>
            <w:bottom w:val="none" w:sz="0" w:space="0" w:color="auto"/>
            <w:right w:val="none" w:sz="0" w:space="0" w:color="auto"/>
          </w:divBdr>
          <w:divsChild>
            <w:div w:id="14345198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73834486">
      <w:bodyDiv w:val="1"/>
      <w:marLeft w:val="0"/>
      <w:marRight w:val="0"/>
      <w:marTop w:val="0"/>
      <w:marBottom w:val="0"/>
      <w:divBdr>
        <w:top w:val="none" w:sz="0" w:space="0" w:color="auto"/>
        <w:left w:val="none" w:sz="0" w:space="0" w:color="auto"/>
        <w:bottom w:val="none" w:sz="0" w:space="0" w:color="auto"/>
        <w:right w:val="none" w:sz="0" w:space="0" w:color="auto"/>
      </w:divBdr>
      <w:divsChild>
        <w:div w:id="93802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Village of Arthur Board of Trustees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B0145E-D24C-424F-B8EC-4BA11291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Revised May 2024</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Established March 2017</dc:creator>
  <cp:keywords/>
  <dc:description/>
  <cp:lastModifiedBy>Erica Carter</cp:lastModifiedBy>
  <cp:revision>2</cp:revision>
  <cp:lastPrinted>2024-04-16T16:29:00Z</cp:lastPrinted>
  <dcterms:created xsi:type="dcterms:W3CDTF">2024-12-12T15:38:00Z</dcterms:created>
  <dcterms:modified xsi:type="dcterms:W3CDTF">2024-12-12T15:38:00Z</dcterms:modified>
</cp:coreProperties>
</file>